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xmlns:w="http://schemas.openxmlformats.org/wordprocessingml/2006/main" w14:paraId="5FD62CC9" w14:textId="51AB83A3" w:rsidR="00806E75" w:rsidRDefault="00806E75" w:rsidP="00806E75">
      <w:pPr>
        <w:jc w:val="both"/>
        <w:rPr>
          <w:b/>
          <w:bCs/>
          <w:u w:val="single"/>
        </w:rPr>
      </w:pPr>
      <w:r w:rsidRPr="00806E75">
        <w:rPr>
          <w:b/>
          <w:u w:val="single"/>
          <w:lang w:bidi="cy-GB" w:val="cy-GB"/>
        </w:rPr>
        <w:t xml:space="preserve">Meini Prawf Cymhwysedd Cleifion </w:t>
      </w:r>
    </w:p>
    <w:p xmlns:w="http://schemas.openxmlformats.org/wordprocessingml/2006/main" w14:paraId="490DC30A" w14:textId="77777777" w:rsidR="00F32C5E" w:rsidRDefault="00F32C5E" w:rsidP="00F32C5E">
      <w:pPr>
        <w:pStyle w:val="ListParagraph"/>
        <w:numPr>
          <w:ilvl w:val="0"/>
          <w:numId w:val="6"/>
        </w:numPr>
        <w:jc w:val="both"/>
        <w:rPr>
          <w:b/>
          <w:bCs/>
        </w:rPr>
      </w:pPr>
      <w:r w:rsidRPr="00984B70">
        <w:rPr>
          <w:b/>
          <w:lang w:bidi="cy-GB" w:val="cy-GB"/>
        </w:rPr>
        <w:t xml:space="preserve">Pe bai gan y claf Ddirywiad Macwlaidd sy’n gysylltiedig ag oedran (AMD) ond bod ganddo Gataract bach hefyd na fyddech wedi ei gyfeirio at wasanaethau llygaid ysbytai ar ei gyfer. A ellir eu hardystio? Beth yw’r cyfeiriad? A yw hynny'n wir pe na fyddem wedi eu cyfeirio’n flaenorol?</w:t>
      </w:r>
    </w:p>
    <w:p xmlns:w="http://schemas.openxmlformats.org/wordprocessingml/2006/main" w14:paraId="300036B1" w14:textId="04FEDBCF" w:rsidR="00F32C5E" w:rsidRPr="00984B70" w:rsidRDefault="00F32C5E" w:rsidP="00F32C5E">
      <w:pPr>
        <w:jc w:val="both"/>
      </w:pPr>
      <w:r w:rsidRPr="00984B70">
        <w:rPr>
          <w:lang w:bidi="cy-GB" w:val="cy-GB"/>
        </w:rPr>
        <w:t xml:space="preserve">Er mwyn cyflawni ardystiad mewn gofal sylfaenol, rhaid i'r optometrydd Archwiliad Iechyd Llygaid Cymru (EHEW)/Gwasanaeth Golwg Gwan Cymru (LVSW) achrededig deuol allu cadarnhau mai AMD sych dwyochrog yw achos colli golwg. Patholeg ar y cyd yn effeithio ar y golwg sy’n golygu bod angen atgyfeirio at ofal eilaidd i gael ardystiad. </w:t>
      </w:r>
    </w:p>
    <w:p xmlns:w="http://schemas.openxmlformats.org/wordprocessingml/2006/main" w14:paraId="133EF8E6" w14:textId="77777777" w:rsidR="00F32C5E" w:rsidRPr="00984B70" w:rsidRDefault="00F32C5E" w:rsidP="00F32C5E">
      <w:pPr>
        <w:pStyle w:val="ListParagraph"/>
        <w:numPr>
          <w:ilvl w:val="0"/>
          <w:numId w:val="6"/>
        </w:numPr>
        <w:jc w:val="both"/>
        <w:rPr>
          <w:b/>
          <w:bCs/>
        </w:rPr>
      </w:pPr>
      <w:r w:rsidRPr="00984B70">
        <w:rPr>
          <w:b/>
          <w:lang w:bidi="cy-GB" w:val="cy-GB"/>
        </w:rPr>
        <w:t xml:space="preserve">Beth os oes gan y claf batholegau lluosog gan gynnwys AMD sych, ai gofal sylfaenol yw hwn o hyd?</w:t>
      </w:r>
    </w:p>
    <w:p xmlns:w="http://schemas.openxmlformats.org/wordprocessingml/2006/main" w14:paraId="71DF45CD" w14:textId="5C17BE1F" w:rsidR="00F32C5E" w:rsidRDefault="00F32C5E" w:rsidP="00F32C5E">
      <w:pPr>
        <w:jc w:val="both"/>
      </w:pPr>
      <w:r>
        <w:rPr>
          <w:lang w:bidi="cy-GB" w:val="cy-GB"/>
        </w:rPr>
        <w:t xml:space="preserve">Cwestiwn 1. Er mwyn cyflawni ardystiad mewn gofal sylfaenol, rhaid i'r optometrydd Archwiliad Iechyd Llygaid Cymru (EHEW)/Gwasanaeth Golwg Gwan Cymru (LVSW) achrededig deuol allu cadarnhau mai AMD sych dwyochrog yw achos colli golwg. Patholeg ar y cyd yn effeithio ar y golwg sy’n golygu bod angen atgyfeirio at ofal eilaidd i gael ardystiad. </w:t>
      </w:r>
    </w:p>
    <w:p xmlns:w="http://schemas.openxmlformats.org/wordprocessingml/2006/main" w14:paraId="1D85B6CC" w14:textId="77777777" w:rsidR="00F32C5E" w:rsidRDefault="00F32C5E" w:rsidP="00F32C5E">
      <w:pPr>
        <w:pStyle w:val="ListParagraph"/>
        <w:numPr>
          <w:ilvl w:val="0"/>
          <w:numId w:val="6"/>
        </w:numPr>
        <w:rPr>
          <w:b/>
          <w:bCs/>
        </w:rPr>
      </w:pPr>
      <w:r w:rsidRPr="009E012D">
        <w:rPr>
          <w:b/>
          <w:lang w:bidi="cy-GB" w:val="cy-GB"/>
        </w:rPr>
        <w:t xml:space="preserve">A allwn ni ardystio claf os oedd ganddynt AMD dwyochrog gwlyb blaenorol ond ei fod bellach yn anactif?</w:t>
      </w:r>
    </w:p>
    <w:p xmlns:w="http://schemas.openxmlformats.org/wordprocessingml/2006/main" w14:paraId="2DC26430" w14:textId="088E50C5" w:rsidR="00F32C5E" w:rsidRDefault="00F32C5E" w:rsidP="00F32C5E">
      <w:r>
        <w:rPr>
          <w:lang w:bidi="cy-GB" w:val="cy-GB"/>
        </w:rPr>
        <w:t xml:space="preserve">Cwestiwn 1. Er mwyn cyflawni ardystiad mewn gofal sylfaenol, rhaid i'r optometrydd Archwiliad Iechyd Llygaid Cymru (EHEW)/Gwasanaeth Golwg Gwan Cymru (LVSW) achrededig deuol allu cadarnhau mai AMD sych dwyochrog yw achos colli golwg. Patholeg ar y cyd yn effeithio ar y golwg sy’n golygu bod angen atgyfeirio at ofal eilaidd i gael ardystiad. </w:t>
      </w:r>
    </w:p>
    <w:p xmlns:w="http://schemas.openxmlformats.org/wordprocessingml/2006/main" w14:paraId="158A4222" w14:textId="77777777" w:rsidR="00F32C5E" w:rsidRDefault="00F32C5E" w:rsidP="00F32C5E">
      <w:pPr>
        <w:pStyle w:val="ListParagraph"/>
        <w:numPr>
          <w:ilvl w:val="0"/>
          <w:numId w:val="6"/>
        </w:numPr>
        <w:rPr>
          <w:b/>
          <w:bCs/>
        </w:rPr>
      </w:pPr>
      <w:r w:rsidRPr="00D15366">
        <w:rPr>
          <w:b/>
          <w:lang w:bidi="cy-GB" w:val="cy-GB"/>
        </w:rPr>
        <w:t xml:space="preserve">Os oes mwy nag un afiachusrwydd ociwlar gan gynnwys AMD sych, a ydym yn dal i allu ardystio?</w:t>
      </w:r>
    </w:p>
    <w:p xmlns:w="http://schemas.openxmlformats.org/wordprocessingml/2006/main" w14:paraId="7417CAC5" w14:textId="0CF975D4" w:rsidR="00F32C5E" w:rsidRPr="009E012D" w:rsidRDefault="00F32C5E" w:rsidP="00F32C5E">
      <w:pPr>
        <w:rPr>
          <w:b/>
          <w:bCs/>
        </w:rPr>
      </w:pPr>
      <w:r>
        <w:rPr>
          <w:lang w:bidi="cy-GB" w:val="cy-GB"/>
        </w:rPr>
        <w:t xml:space="preserve">Cwestiwn 1. Er mwyn cyflawni ardystiad mewn gofal sylfaenol, rhaid i'r optometrydd Archwiliad Iechyd Llygaid Cymru (EHEW)/Gwasanaeth Golwg Gwan Cymru (LVSW) achrededig deuol allu cadarnhau mai AMD sych dwyochrog yw achos colli golwg. Mae patholeg ar y cyd sy'n effeithio ar y golwg yn golygu bod angen atgyfeirio at ofal eilaidd i gael ardystiad.</w:t>
      </w:r>
    </w:p>
    <w:p xmlns:w="http://schemas.openxmlformats.org/wordprocessingml/2006/main" w14:paraId="4FCADF27" w14:textId="77777777" w:rsidR="00F32C5E" w:rsidRDefault="00F32C5E" w:rsidP="00F32C5E">
      <w:pPr>
        <w:pStyle w:val="ListParagraph"/>
        <w:numPr>
          <w:ilvl w:val="0"/>
          <w:numId w:val="6"/>
        </w:numPr>
        <w:jc w:val="both"/>
        <w:rPr>
          <w:b/>
          <w:bCs/>
        </w:rPr>
      </w:pPr>
      <w:r w:rsidRPr="00984B70">
        <w:rPr>
          <w:b/>
          <w:lang w:bidi="cy-GB" w:val="cy-GB"/>
        </w:rPr>
        <w:t xml:space="preserve">Os nad yw claf yn bodloni’r meini prawf ardystio, a ellir ei ardystio’n ymarferol o hyd, gan fod gan offthalmolegwyr yr hawl i ddiystyru’r meini prawf.</w:t>
      </w:r>
    </w:p>
    <w:p xmlns:w="http://schemas.openxmlformats.org/wordprocessingml/2006/main" w14:paraId="34DFB11D" w14:textId="1CF089E0" w:rsidR="00F32C5E" w:rsidRPr="00984B70" w:rsidRDefault="00F32C5E" w:rsidP="00F32C5E">
      <w:pPr>
        <w:jc w:val="both"/>
      </w:pPr>
      <w:r w:rsidRPr="00984B70">
        <w:rPr>
          <w:lang w:bidi="cy-GB" w:val="cy-GB"/>
        </w:rPr>
        <w:t xml:space="preserve">Canllawiau yn hytrach na phrotocol yw'r meini prawf ardystio fel a nodir yng nghanllawiau'r DU. Dylai'r optometrydd sy’n ardystio gyfeirio at y canllawiau hynny wrth benderfynu ar feini prawf cymhwyster claf, yn yr un modd ag offthalmolegwyr ymgynghorol, gan ddogfennu eu rhesymeg dros ardystio (neu beidio) yng nghofnod y claf. Ymdrinnir â’r canllawiau hyn yn nogfen nodiadau esboniadol CVI-W (i’w rhannu gan Lywodraeth Cymru wrth gyhoeddi Cylchlythyr Iechyd Cymru CVI-W 2023. </w:t>
      </w:r>
    </w:p>
    <w:p xmlns:w="http://schemas.openxmlformats.org/wordprocessingml/2006/main" w14:paraId="049A6621" w14:textId="77777777" w:rsidR="00F32C5E" w:rsidRDefault="00F32C5E" w:rsidP="00F32C5E">
      <w:pPr>
        <w:pStyle w:val="ListParagraph"/>
        <w:numPr>
          <w:ilvl w:val="0"/>
          <w:numId w:val="6"/>
        </w:numPr>
        <w:jc w:val="both"/>
        <w:rPr>
          <w:b/>
          <w:bCs/>
        </w:rPr>
      </w:pPr>
      <w:r w:rsidRPr="00D92A35">
        <w:rPr>
          <w:b/>
          <w:lang w:bidi="cy-GB" w:val="cy-GB"/>
        </w:rPr>
        <w:t xml:space="preserve">Bydd yn ddigwyddiad anghyffredin, ond os nad yw claf yn gymwys i gael GOS blynyddol a’i fod yn dod i mewn ar ôl blwyddyn ond cyn 2 flynedd, a ydym yn dal i allu hawlio GOS1 a’i godio? Os felly, pa god fyddai'n briodol.</w:t>
      </w:r>
    </w:p>
    <w:p xmlns:w="http://schemas.openxmlformats.org/wordprocessingml/2006/main" w14:paraId="54AA8CAB" w14:textId="1125E3BB" w:rsidR="00237874" w:rsidRDefault="00F32C5E" w:rsidP="00806E75">
      <w:pPr>
        <w:jc w:val="both"/>
      </w:pPr>
      <w:r>
        <w:rPr>
          <w:lang w:bidi="cy-GB" w:val="cy-GB"/>
        </w:rPr>
        <w:t xml:space="preserve">Byddai disgwyl i’r claf gael cynnig Prawf Golwg blynyddol gan y byddai ganddo AMD sych dwyochrog (patholeg cod 2.0 sy’n debygol o waethygu). Os nad yw hyn yn wir, yna gellir cymhwyso cod 6.0. </w:t>
      </w:r>
    </w:p>
    <w:p xmlns:w="http://schemas.openxmlformats.org/wordprocessingml/2006/main" w14:paraId="7CBF1E53" w14:textId="70288E89" w:rsidR="00452819" w:rsidRPr="00452819" w:rsidRDefault="00452819" w:rsidP="00452819">
      <w:pPr>
        <w:pStyle w:val="ListParagraph"/>
        <w:numPr>
          <w:ilvl w:val="0"/>
          <w:numId w:val="6"/>
        </w:numPr>
        <w:jc w:val="both"/>
        <w:rPr>
          <w:b/>
          <w:bCs/>
        </w:rPr>
      </w:pPr>
      <w:r w:rsidRPr="00452819">
        <w:rPr>
          <w:b/>
          <w:lang w:bidi="cy-GB" w:val="cy-GB"/>
        </w:rPr>
        <w:t xml:space="preserve">Os mai canllawiau yn hytrach na rheolau caeth yw’r canllawiau, beth sy’n digwydd os yw claf ar y ffin ac yn anghytuno â’ch barn?</w:t>
      </w:r>
    </w:p>
    <w:p xmlns:w="http://schemas.openxmlformats.org/wordprocessingml/2006/main" w14:paraId="4AFB4D37" w14:textId="5C052A37" w:rsidR="00452819" w:rsidRDefault="008269D3" w:rsidP="00452819">
      <w:pPr>
        <w:jc w:val="both"/>
      </w:pPr>
      <w:r>
        <w:rPr>
          <w:lang w:bidi="cy-GB" w:val="cy-GB"/>
        </w:rPr>
        <w:t xml:space="preserve">Mae eich barn yn seiliedig ar eich barn glinigol ac ni all claf ei diystyru.  Gellir cyfeirio cleifion sydd eisiau ail farn at y tîm gofal sylfaenol yn y bwrdd iechyd a fydd yn cymryd cyngor gan y cynghorydd optometreg, gyda chefnogaeth Arweinwyr Clinigol Cenedlaethol Gwasanaethau Offthalmig Cyffredinol Cymru (WGOS). </w:t>
      </w:r>
    </w:p>
    <w:p xmlns:w="http://schemas.openxmlformats.org/wordprocessingml/2006/main" w14:paraId="67BF6362" w14:textId="77777777" w:rsidR="00A472D9" w:rsidRDefault="00A472D9" w:rsidP="00A472D9">
      <w:pPr>
        <w:pStyle w:val="ListParagraph"/>
        <w:numPr>
          <w:ilvl w:val="0"/>
          <w:numId w:val="6"/>
        </w:numPr>
        <w:jc w:val="both"/>
        <w:rPr>
          <w:b/>
          <w:bCs/>
        </w:rPr>
      </w:pPr>
      <w:r w:rsidRPr="00D92A35">
        <w:rPr>
          <w:b/>
          <w:lang w:bidi="cy-GB" w:val="cy-GB"/>
        </w:rPr>
        <w:t xml:space="preserve">Os mai dim ond cofrestriadau ar gyfer AMD sych y gallwn eu gwneud, a oes unrhyw fudd i'r claf o wneud meysydd gweledol?</w:t>
      </w:r>
    </w:p>
    <w:p xmlns:w="http://schemas.openxmlformats.org/wordprocessingml/2006/main" w14:paraId="34548A7B" w14:textId="77777777" w:rsidR="00A472D9" w:rsidRDefault="00A472D9" w:rsidP="00A472D9">
      <w:pPr>
        <w:jc w:val="both"/>
      </w:pPr>
      <w:r w:rsidRPr="00DA3918">
        <w:rPr>
          <w:lang w:bidi="cy-GB" w:val="cy-GB"/>
        </w:rPr>
        <w:t xml:space="preserve">Pwrpas meysydd gweledol yw llywio asesiad clinigol o weithrediad gweledol y claf, a chadarnhau nad oes achos anhysbys o golli golwg (e.e. hemianopia homonymous). </w:t>
      </w:r>
    </w:p>
    <w:p xmlns:w="http://schemas.openxmlformats.org/wordprocessingml/2006/main" w14:paraId="03927CC6" w14:textId="77777777" w:rsidR="00B20018" w:rsidRDefault="00B20018" w:rsidP="00B20018">
      <w:pPr>
        <w:rPr>
          <w:b/>
          <w:bCs/>
        </w:rPr>
      </w:pPr>
    </w:p>
    <w:p xmlns:w="http://schemas.openxmlformats.org/wordprocessingml/2006/main" w14:paraId="25C975E6" w14:textId="77777777" w:rsidR="00B20018" w:rsidRDefault="00B20018" w:rsidP="00B20018">
      <w:pPr>
        <w:pStyle w:val="ListParagraph"/>
        <w:numPr>
          <w:ilvl w:val="0"/>
          <w:numId w:val="6"/>
        </w:numPr>
        <w:rPr>
          <w:b/>
          <w:bCs/>
        </w:rPr>
      </w:pPr>
      <w:r w:rsidRPr="00E56E9B">
        <w:rPr>
          <w:b/>
          <w:lang w:bidi="cy-GB" w:val="cy-GB"/>
        </w:rPr>
        <w:t xml:space="preserve">Gall optometryddion "ardystio" ond nid yw hyn yn disodli "cofrestriad" ffurfiol (trwy Wasanaeth Llygaid Ysbyty/Offthalmolegydd) i gael mynediad at y buddion sy'n gysylltiedig â chofrestriad Nam ar y golwg/Nam difrifol ar y golwg?</w:t>
      </w:r>
    </w:p>
    <w:p xmlns:w="http://schemas.openxmlformats.org/wordprocessingml/2006/main" w14:paraId="5477387E" w14:textId="14A1A70F" w:rsidR="00452819" w:rsidRDefault="00B20018" w:rsidP="00806E75">
      <w:pPr>
        <w:jc w:val="both"/>
      </w:pPr>
      <w:r w:rsidRPr="00074267">
        <w:rPr>
          <w:lang w:bidi="cy-GB" w:val="cy-GB"/>
        </w:rPr>
        <w:t xml:space="preserve">Yr Awdurdod Lleol sy'n cyflawni'r rhan 'cofrestru' o'r broses ardystio/cofrestru. Ardystio nam ar y golwg yw'r cadarnhad meddygol bod golwg y person wedi cyrraedd safon sy'n rhoi'r hawl iddo gofrestru. Felly, bydd gallu optometryddion EHEW/LVSW achrededig deuol i ardystio cleifion ag AMD dwyochrog yn negyddu'r angen i atgyfeirio'r cleifion hynny i ofal eilaidd. </w:t>
      </w:r>
    </w:p>
    <w:p xmlns:w="http://schemas.openxmlformats.org/wordprocessingml/2006/main" w14:paraId="47D0BD57" w14:textId="77777777" w:rsidR="00932B30" w:rsidRPr="00067A66" w:rsidRDefault="00932B30" w:rsidP="00932B30">
      <w:pPr>
        <w:pStyle w:val="ListParagraph"/>
        <w:numPr>
          <w:ilvl w:val="0"/>
          <w:numId w:val="6"/>
        </w:numPr>
        <w:rPr>
          <w:b/>
          <w:bCs/>
        </w:rPr>
      </w:pPr>
      <w:r w:rsidRPr="00067A66">
        <w:rPr>
          <w:b/>
          <w:lang w:bidi="cy-GB" w:val="cy-GB"/>
        </w:rPr>
        <w:t xml:space="preserve">Beth sy'n digwydd os yw claf wedi'i gofrestru fel Nam ar y Golwg ac yna'n symud ymlaen i gymhwyso fel Nam Difrifol ar y Golwg, a oes rhaid iddo gael ei ailgofrestru?</w:t>
      </w:r>
    </w:p>
    <w:p xmlns:w="http://schemas.openxmlformats.org/wordprocessingml/2006/main" w14:paraId="2DFC9703" w14:textId="082324E9" w:rsidR="00932B30" w:rsidRPr="00CD5331" w:rsidRDefault="00932B30" w:rsidP="00932B30">
      <w:pPr>
        <w:rPr>
          <w:b/>
          <w:bCs/>
        </w:rPr>
      </w:pPr>
      <w:r w:rsidRPr="00D25162">
        <w:rPr>
          <w:lang w:bidi="cy-GB" w:val="cy-GB"/>
        </w:rPr>
        <w:t xml:space="preserve">Oes. Byddai angen i'r claf gael ei ardystio fel SSI, gan ddilyn yr un broses ag ardystiad ar gyfer SI, h.y. ardystiad fel SSI mewn gofal sylfaenol lle mae AMD sych dwyochrog yw achos colli golwg ac nid oes patholeg ar y cyd yn effeithio ar y golwg</w:t>
      </w:r>
      <w:r w:rsidRPr="00D25162">
        <w:rPr>
          <w:b/>
          <w:lang w:bidi="cy-GB" w:val="cy-GB"/>
        </w:rPr>
        <w:t xml:space="preserve">. </w:t>
      </w:r>
    </w:p>
    <w:p xmlns:w="http://schemas.openxmlformats.org/wordprocessingml/2006/main" w14:paraId="3D5382E1" w14:textId="77777777" w:rsidR="00932B30" w:rsidRPr="00F32C5E" w:rsidRDefault="00932B30" w:rsidP="00806E75">
      <w:pPr>
        <w:jc w:val="both"/>
      </w:pPr>
    </w:p>
    <w:p xmlns:w="http://schemas.openxmlformats.org/wordprocessingml/2006/main" w14:paraId="06992234" w14:textId="13652A9C" w:rsidR="00237874" w:rsidRDefault="00237874" w:rsidP="00806E75">
      <w:pPr>
        <w:jc w:val="both"/>
        <w:rPr>
          <w:b/>
          <w:bCs/>
          <w:u w:val="single"/>
        </w:rPr>
      </w:pPr>
      <w:r>
        <w:rPr>
          <w:b/>
          <w:u w:val="single"/>
          <w:lang w:bidi="cy-GB" w:val="cy-GB"/>
        </w:rPr>
        <w:t xml:space="preserve">Darpariaeth gwybodaeth i gleifion</w:t>
      </w:r>
    </w:p>
    <w:p xmlns:w="http://schemas.openxmlformats.org/wordprocessingml/2006/main" w14:paraId="04D2556B" w14:textId="77777777" w:rsidR="00237874" w:rsidRPr="00984B70" w:rsidRDefault="00237874" w:rsidP="00932B30">
      <w:pPr>
        <w:pStyle w:val="ListParagraph"/>
        <w:numPr>
          <w:ilvl w:val="0"/>
          <w:numId w:val="6"/>
        </w:numPr>
        <w:jc w:val="both"/>
        <w:rPr>
          <w:b/>
          <w:bCs/>
        </w:rPr>
      </w:pPr>
      <w:r w:rsidRPr="00984B70">
        <w:rPr>
          <w:b/>
          <w:lang w:bidi="cy-GB" w:val="cy-GB"/>
        </w:rPr>
        <w:t xml:space="preserve">A fydd math safonol o wybodaeth hygyrch sy’n benodol i Gymru yn cael ei darparu i bractisiau neu a fydd ei hangen i archebu’r taflenni RNIB cyfredol?</w:t>
      </w:r>
    </w:p>
    <w:p xmlns:w="http://schemas.openxmlformats.org/wordprocessingml/2006/main" w14:paraId="15CBDC7E" w14:textId="791C0C89" w:rsidR="00237874" w:rsidRPr="00237874" w:rsidRDefault="00237874" w:rsidP="00806E75">
      <w:pPr>
        <w:jc w:val="both"/>
        <w:rPr>
          <w:b/>
          <w:bCs/>
        </w:rPr>
      </w:pPr>
      <w:r w:rsidRPr="00920E2C">
        <w:rPr>
          <w:lang w:bidi="cy-GB" w:val="cy-GB"/>
        </w:rPr>
        <w:t xml:space="preserve">Mae Wales Vision Forum ar hyn o bryd yn gweithio ar daflen wybodaeth CVI i gleifion sy'n benodol i Gymru. Bydd hwn yn cael ei rannu'n electronig pan fydd ar gael.  Bydd optometryddion yn gallu argraffu’r deunydd ar faint priodol ar gyfer y claf a/neu’n uniongyrchol i wefan gyda nodweddion hygyrchedd gan gynnwys sain.  Cyn hyn, cynghorir ymarferwyr i rannu gwybodaeth am y ffurflen gwybodaeth claf CVI-W gyda’r claf, a thaflen y Macular Society/RNIB, yn dibynnu ar anghenion y claf</w:t>
      </w:r>
      <w:r w:rsidRPr="00920E2C">
        <w:rPr>
          <w:b/>
          <w:lang w:bidi="cy-GB" w:val="cy-GB"/>
        </w:rPr>
        <w:t xml:space="preserve">. </w:t>
      </w:r>
    </w:p>
    <w:p xmlns:w="http://schemas.openxmlformats.org/wordprocessingml/2006/main" w14:paraId="69B03455" w14:textId="7938FD29" w:rsidR="00237874" w:rsidRPr="00806E75" w:rsidRDefault="00237874" w:rsidP="00806E75">
      <w:pPr>
        <w:jc w:val="both"/>
        <w:rPr>
          <w:b/>
          <w:bCs/>
          <w:u w:val="single"/>
        </w:rPr>
      </w:pPr>
      <w:r>
        <w:rPr>
          <w:b/>
          <w:u w:val="single"/>
          <w:lang w:bidi="cy-GB" w:val="cy-GB"/>
        </w:rPr>
        <w:t xml:space="preserve">Cwblhau’r ffurflen CVI-W a hawlio taliad</w:t>
      </w:r>
    </w:p>
    <w:p xmlns:w="http://schemas.openxmlformats.org/wordprocessingml/2006/main" w14:paraId="3FF7ABE1" w14:textId="5D0CAA1B" w:rsidR="00CD5331" w:rsidRPr="00984B70" w:rsidRDefault="00CD5331" w:rsidP="00932B30">
      <w:pPr>
        <w:pStyle w:val="ListParagraph"/>
        <w:numPr>
          <w:ilvl w:val="0"/>
          <w:numId w:val="6"/>
        </w:numPr>
        <w:jc w:val="both"/>
        <w:rPr>
          <w:b/>
          <w:bCs/>
        </w:rPr>
      </w:pPr>
      <w:r w:rsidRPr="00984B70">
        <w:rPr>
          <w:b/>
          <w:lang w:bidi="cy-GB" w:val="cy-GB"/>
        </w:rPr>
        <w:t xml:space="preserve">Sawl tudalen sydd angen eu hargraffu mewn fformat print bras (lle bo'n berthnasol). Hefyd, a ellir e-bostio ffurflenni at awdurdodau?</w:t>
      </w:r>
    </w:p>
    <w:p xmlns:w="http://schemas.openxmlformats.org/wordprocessingml/2006/main" w14:paraId="140A7669" w14:textId="5D963446" w:rsidR="00920E2C" w:rsidRPr="00984B70" w:rsidRDefault="00920E2C" w:rsidP="00D92A35">
      <w:pPr>
        <w:jc w:val="both"/>
      </w:pPr>
      <w:r w:rsidRPr="00984B70">
        <w:rPr>
          <w:lang w:bidi="cy-GB" w:val="cy-GB"/>
        </w:rPr>
        <w:t xml:space="preserve">Mae'r ffurflen CVI-W yn 6 tudalen o hyd. Mae angen darparu hon i Feddyg Teulu'r claf, yr awdurdod lleol, PCGC, rhoi copi i'r claf a chadw copi yn nodiadau'r claf. Rhaid i'r claf hefyd gael y wybodaeth claf 2 dudalen sydd wedi'i hatodi i'r ffurflen CVI-W. Pan fydd gan ymarferwyr gyfrifon e-bost y GIG, bydd hyn yn galluogi e-bostio'r ffurflen. Yn y cyfamser, bydd angen argraffu a phostio'r ffurflen. </w:t>
      </w:r>
    </w:p>
    <w:p xmlns:w="http://schemas.openxmlformats.org/wordprocessingml/2006/main" w14:paraId="265ED76D" w14:textId="1A269932" w:rsidR="00CD5331" w:rsidRDefault="00CD5331" w:rsidP="00932B30">
      <w:pPr>
        <w:pStyle w:val="ListParagraph"/>
        <w:numPr>
          <w:ilvl w:val="0"/>
          <w:numId w:val="6"/>
        </w:numPr>
        <w:jc w:val="both"/>
        <w:rPr>
          <w:b/>
          <w:bCs/>
        </w:rPr>
      </w:pPr>
      <w:r w:rsidRPr="00DA3918">
        <w:rPr>
          <w:b/>
          <w:lang w:bidi="cy-GB" w:val="cy-GB"/>
        </w:rPr>
        <w:t xml:space="preserve">Pe baem yn ardystio claf ac y canfuwyd yn ddiweddarach ei fod eisoes wedi'i ardystio, a fydd taliad y feddygfa yn dal i sefyll?</w:t>
      </w:r>
    </w:p>
    <w:p xmlns:w="http://schemas.openxmlformats.org/wordprocessingml/2006/main" w14:paraId="55CFC8BD" w14:textId="3F264CD5" w:rsidR="00DA3918" w:rsidRDefault="00DA3918" w:rsidP="00DA3918">
      <w:pPr>
        <w:spacing w:before="240"/>
        <w:jc w:val="both"/>
        <w:rPr>
          <w:rFonts w:cstheme="minorHAnsi"/>
          <w:lang w:val="en-US" w:eastAsia="en-GB"/>
        </w:rPr>
      </w:pPr>
      <w:r w:rsidRPr="00DA3918">
        <w:rPr>
          <w:rFonts w:cstheme="minorHAnsi"/>
          <w:lang w:bidi="cy-GB" w:val="cy-GB"/>
        </w:rPr>
        <w:t xml:space="preserve">Cyn ardystio, dylid ymdrechu i benderfynu a yw'r claf eisoes wedi'i ardystio os yw'n ansicr. Mae tîm LVSW wedi bod yn derbyn CVIs gan ofal eilaidd ac felly dylai allu hysbysu a yw claf wedi'i ardystio (01267 248793). Dylid gwneud nodyn yn gofyn am eglurhad o statws ardystio yng nghofnod y claf. Os, er gwaethaf gwneud ymdrechion i gadarnhau bod y claf wedi'i ardystio pan fydd hyn wedi'i wneud o'r blaen, yna bydd y taliad yn dal i sefyll. </w:t>
      </w:r>
    </w:p>
    <w:p xmlns:w="http://schemas.openxmlformats.org/wordprocessingml/2006/main" w14:paraId="23AB9329" w14:textId="77777777" w:rsidR="00FD1B8A" w:rsidRPr="00FD1B8A" w:rsidRDefault="00FD1B8A" w:rsidP="00932B30">
      <w:pPr>
        <w:pStyle w:val="ListParagraph"/>
        <w:numPr>
          <w:ilvl w:val="0"/>
          <w:numId w:val="6"/>
        </w:numPr>
        <w:rPr>
          <w:b/>
          <w:bCs/>
        </w:rPr>
      </w:pPr>
      <w:r w:rsidRPr="00FD1B8A">
        <w:rPr>
          <w:b/>
          <w:lang w:bidi="cy-GB" w:val="cy-GB"/>
        </w:rPr>
        <w:t xml:space="preserve">Os nad yw'r px yn siŵr a yw eisoes wedi'i gofrestru'n SI neu'n SSI, sut gallwn gael gwybod cyn i ni ddechrau'r broses?</w:t>
      </w:r>
    </w:p>
    <w:p xmlns:w="http://schemas.openxmlformats.org/wordprocessingml/2006/main" w14:paraId="5CF47816" w14:textId="4D316668" w:rsidR="00FD1B8A" w:rsidRDefault="00FD1B8A" w:rsidP="00FD1B8A">
      <w:pPr>
        <w:spacing w:before="240"/>
        <w:jc w:val="both"/>
        <w:rPr>
          <w:rFonts w:cstheme="minorHAnsi"/>
          <w:lang w:val="en-US" w:eastAsia="en-GB"/>
        </w:rPr>
      </w:pPr>
      <w:r>
        <w:rPr>
          <w:rFonts w:cstheme="minorHAnsi"/>
          <w:lang w:bidi="cy-GB" w:val="cy-GB"/>
        </w:rPr>
        <w:t xml:space="preserve">Fel cwestiwn 13. Cyn ardystio, dylid ymdrechu i benderfynu a yw'r claf eisoes wedi'i ardystio os yw'n ansicr. Mae tîm LVSW wedi bod yn derbyn CVIs gan ofal eilaidd ac felly dylai allu hysbysu a yw claf wedi'i ardystio (01267 248793). Dylid gwneud nodyn yn gofyn am eglurhad o statws ardystio yng nghofnod y claf. Os, er gwaethaf gwneud ymdrechion i gadarnhau bod y claf wedi'i ardystio pan fydd hyn wedi'i wneud o'r blaen, yna bydd y taliad yn dal i sefyll. </w:t>
      </w:r>
    </w:p>
    <w:p xmlns:w="http://schemas.openxmlformats.org/wordprocessingml/2006/main" w14:paraId="3F432148" w14:textId="77777777" w:rsidR="00AF53CA" w:rsidRDefault="00AF53CA" w:rsidP="00932B30">
      <w:pPr>
        <w:pStyle w:val="ListParagraph"/>
        <w:numPr>
          <w:ilvl w:val="0"/>
          <w:numId w:val="6"/>
        </w:numPr>
        <w:rPr>
          <w:b/>
          <w:bCs/>
        </w:rPr>
      </w:pPr>
      <w:r w:rsidRPr="003027DB">
        <w:rPr>
          <w:b/>
          <w:lang w:bidi="cy-GB" w:val="cy-GB"/>
        </w:rPr>
        <w:t xml:space="preserve">Os nad yw'r claf yn siŵr a yw eisoes wedi'i gofrestru'n SI neu'n SSI, sut y gallwn gael gwybod cyn i ni ddechrau'r broses?</w:t>
      </w:r>
    </w:p>
    <w:p xmlns:w="http://schemas.openxmlformats.org/wordprocessingml/2006/main" w14:paraId="01D764D0" w14:textId="3D9EAC15" w:rsidR="00AF53CA" w:rsidRPr="00FD1B8A" w:rsidRDefault="00AF53CA" w:rsidP="00FD1B8A">
      <w:pPr>
        <w:spacing w:before="240"/>
        <w:jc w:val="both"/>
        <w:rPr>
          <w:rFonts w:cstheme="minorHAnsi"/>
          <w:lang w:val="en-US" w:eastAsia="en-GB"/>
        </w:rPr>
      </w:pPr>
      <w:r w:rsidRPr="00AF53CA">
        <w:rPr>
          <w:rFonts w:cstheme="minorHAnsi"/>
          <w:lang w:bidi="cy-GB" w:val="cy-GB"/>
        </w:rPr>
        <w:t xml:space="preserve">Fel cwestiwn 13. Cyn ardystio, dylid ymdrechu i benderfynu a yw'r claf eisoes wedi'i ardystio os yw'n ansicr. Mae tîm LVSW wedi bod yn derbyn CVIs gan ofal eilaidd ac felly dylai allu hysbysu a yw claf wedi'i ardystio (01267 248793). Dylid gwneud nodyn yn gofyn am eglurhad o statws ardystio yng nghofnod y claf. Os, er gwaethaf gwneud ymdrechion i gadarnhau bod y claf wedi'i ardystio pan fydd hyn wedi'i wneud o'r blaen, yna bydd y taliad yn dal i sefyll. </w:t>
      </w:r>
    </w:p>
    <w:p xmlns:w="http://schemas.openxmlformats.org/wordprocessingml/2006/main" w14:paraId="1F7B3695" w14:textId="05F2C2B6" w:rsidR="00CD5331" w:rsidRPr="009E012D" w:rsidRDefault="00CD5331" w:rsidP="00932B30">
      <w:pPr>
        <w:pStyle w:val="ListParagraph"/>
        <w:numPr>
          <w:ilvl w:val="0"/>
          <w:numId w:val="6"/>
        </w:numPr>
        <w:rPr>
          <w:b/>
          <w:bCs/>
        </w:rPr>
      </w:pPr>
      <w:r w:rsidRPr="009E012D">
        <w:rPr>
          <w:b/>
          <w:lang w:bidi="cy-GB" w:val="cy-GB"/>
        </w:rPr>
        <w:t xml:space="preserve">A fydd y ffurflenni CVI-W yn cael eu hanfon gyda ffurflenni GOS i PCGC</w:t>
      </w:r>
    </w:p>
    <w:p xmlns:w="http://schemas.openxmlformats.org/wordprocessingml/2006/main" w14:paraId="1F905248" w14:textId="3CFE3E18" w:rsidR="00DA3918" w:rsidRDefault="00DA3918" w:rsidP="009E012D">
      <w:pPr>
        <w:pStyle w:val="NoSpacing"/>
      </w:pPr>
      <w:r w:rsidRPr="009E012D">
        <w:rPr>
          <w:lang w:bidi="cy-GB" w:val="cy-GB"/>
        </w:rPr>
        <w:t xml:space="preserve">Rhaid anfon y ffurflenni CVI-W a ffurflenni hawlio asesiad ociwlar at; </w:t>
      </w:r>
    </w:p>
    <w:p xmlns:w="http://schemas.openxmlformats.org/wordprocessingml/2006/main" w14:paraId="00A0E7EE" w14:textId="77777777" w:rsidR="009E012D" w:rsidRPr="009E012D" w:rsidRDefault="009E012D" w:rsidP="009E012D">
      <w:pPr>
        <w:pStyle w:val="NoSpacing"/>
      </w:pPr>
    </w:p>
    <w:p xmlns:w="http://schemas.openxmlformats.org/wordprocessingml/2006/main" w14:paraId="21623D0F" w14:textId="794BD6DE" w:rsidR="00DA3918" w:rsidRPr="009E012D" w:rsidRDefault="00DA3918" w:rsidP="009E012D">
      <w:pPr>
        <w:pStyle w:val="NoSpacing"/>
      </w:pPr>
      <w:r w:rsidRPr="009E012D">
        <w:rPr>
          <w:lang w:bidi="cy-GB" w:val="cy-GB"/>
        </w:rPr>
        <w:t xml:space="preserve">Y Swyddfa Ardystio</w:t>
      </w:r>
    </w:p>
    <w:p xmlns:w="http://schemas.openxmlformats.org/wordprocessingml/2006/main" w14:paraId="67A6C56A" w14:textId="485A746D" w:rsidR="00DA3918" w:rsidRDefault="00DA3918" w:rsidP="009E012D">
      <w:pPr>
        <w:pStyle w:val="NoSpacing"/>
      </w:pPr>
      <w:r w:rsidRPr="009E012D">
        <w:rPr>
          <w:lang w:bidi="cy-GB" w:val="cy-GB"/>
        </w:rPr>
        <w:t xml:space="preserve">Partneriaeth Cydwasanaethau GIG Cymru</w:t>
      </w:r>
    </w:p>
    <w:p xmlns:w="http://schemas.openxmlformats.org/wordprocessingml/2006/main" w14:paraId="13D219B8" w14:textId="77777777" w:rsidR="0037340C" w:rsidRPr="0037340C" w:rsidRDefault="0037340C" w:rsidP="0037340C">
      <w:pPr>
        <w:pStyle w:val="NoSpacing"/>
        <w:rPr>
          <w:lang w:eastAsia="en-GB"/>
        </w:rPr>
      </w:pPr>
      <w:r w:rsidRPr="0037340C">
        <w:rPr>
          <w:lang w:bidi="cy-GB" w:val="cy-GB"/>
        </w:rPr>
        <w:t xml:space="preserve">Llawr Gwaelod</w:t>
      </w:r>
    </w:p>
    <w:p xmlns:w="http://schemas.openxmlformats.org/wordprocessingml/2006/main" w14:paraId="7E3164C2" w14:textId="77777777" w:rsidR="0037340C" w:rsidRPr="0037340C" w:rsidRDefault="0037340C" w:rsidP="0037340C">
      <w:pPr>
        <w:pStyle w:val="NoSpacing"/>
        <w:rPr>
          <w:lang w:eastAsia="en-GB"/>
        </w:rPr>
      </w:pPr>
      <w:r w:rsidRPr="0037340C">
        <w:rPr>
          <w:lang w:bidi="cy-GB" w:val="cy-GB"/>
        </w:rPr>
        <w:t xml:space="preserve">Tŷ Cwmbrân</w:t>
      </w:r>
    </w:p>
    <w:p xmlns:w="http://schemas.openxmlformats.org/wordprocessingml/2006/main" w14:paraId="47F35A2A" w14:textId="77777777" w:rsidR="0037340C" w:rsidRPr="0037340C" w:rsidRDefault="0037340C" w:rsidP="0037340C">
      <w:pPr>
        <w:pStyle w:val="NoSpacing"/>
        <w:rPr>
          <w:lang w:eastAsia="en-GB"/>
        </w:rPr>
      </w:pPr>
      <w:r w:rsidRPr="0037340C">
        <w:rPr>
          <w:lang w:bidi="cy-GB" w:val="cy-GB"/>
        </w:rPr>
        <w:t xml:space="preserve">Ystad Parc Mamhilad</w:t>
      </w:r>
    </w:p>
    <w:p xmlns:w="http://schemas.openxmlformats.org/wordprocessingml/2006/main" w14:paraId="5DD6E87B" w14:textId="77777777" w:rsidR="0037340C" w:rsidRPr="0037340C" w:rsidRDefault="0037340C" w:rsidP="0037340C">
      <w:pPr>
        <w:pStyle w:val="NoSpacing"/>
        <w:rPr>
          <w:lang w:eastAsia="en-GB"/>
        </w:rPr>
      </w:pPr>
      <w:r w:rsidRPr="0037340C">
        <w:rPr>
          <w:lang w:bidi="cy-GB" w:val="cy-GB"/>
        </w:rPr>
        <w:t xml:space="preserve">PONT-Y-PŴL</w:t>
      </w:r>
    </w:p>
    <w:p xmlns:w="http://schemas.openxmlformats.org/wordprocessingml/2006/main" w14:paraId="18A18DC1" w14:textId="77777777" w:rsidR="0037340C" w:rsidRDefault="0037340C" w:rsidP="0037340C">
      <w:pPr>
        <w:pStyle w:val="NoSpacing"/>
        <w:rPr>
          <w:lang w:eastAsia="en-GB"/>
        </w:rPr>
      </w:pPr>
      <w:r w:rsidRPr="0037340C">
        <w:rPr>
          <w:lang w:bidi="cy-GB" w:val="cy-GB"/>
        </w:rPr>
        <w:t xml:space="preserve">NP4 0XS</w:t>
      </w:r>
    </w:p>
    <w:p xmlns:w="http://schemas.openxmlformats.org/wordprocessingml/2006/main" w14:paraId="15EA334A" w14:textId="77777777" w:rsidR="00FB3A12" w:rsidRDefault="00FB3A12" w:rsidP="0037340C">
      <w:pPr>
        <w:pStyle w:val="NoSpacing"/>
        <w:rPr>
          <w:lang w:eastAsia="en-GB"/>
        </w:rPr>
      </w:pPr>
    </w:p>
    <w:p xmlns:w="http://schemas.openxmlformats.org/wordprocessingml/2006/main" w14:paraId="0C2533B1" w14:textId="77777777" w:rsidR="00FB3A12" w:rsidRDefault="00FB3A12" w:rsidP="00932B30">
      <w:pPr>
        <w:pStyle w:val="ListParagraph"/>
        <w:numPr>
          <w:ilvl w:val="0"/>
          <w:numId w:val="6"/>
        </w:numPr>
        <w:rPr>
          <w:b/>
          <w:bCs/>
        </w:rPr>
      </w:pPr>
      <w:r w:rsidRPr="004C1361">
        <w:rPr>
          <w:b/>
          <w:lang w:bidi="cy-GB" w:val="cy-GB"/>
        </w:rPr>
        <w:t xml:space="preserve">A fydd y ffurflenni EHEW yn cael eu diwygio gyda blwch ticio arall i ddweud archwiliad ociwlar ar gyfer ardystio</w:t>
      </w:r>
    </w:p>
    <w:p xmlns:w="http://schemas.openxmlformats.org/wordprocessingml/2006/main" w14:paraId="0A3CD203" w14:textId="77777777" w:rsidR="00FB3A12" w:rsidRPr="00E71E60" w:rsidRDefault="00FB3A12" w:rsidP="00FB3A12">
      <w:pPr>
        <w:jc w:val="both"/>
      </w:pPr>
      <w:r w:rsidRPr="00E71E60">
        <w:rPr>
          <w:lang w:bidi="cy-GB" w:val="cy-GB"/>
        </w:rPr>
        <w:t xml:space="preserve">Na fydd. Bydd ffurflen newydd yn cael ei darparu ar gyfer cwblhau a hawlio rhan archwiliad ociwlar yr apwyntiad ardystio. Mae angen atodi hwn i’r ffurflen CVI-W a’i hanfon at PCGC. Mewn achos lle nad yw'r asesiad ociwlar yn arwain at ardystiad, gellir hawlio ffi'r asesiad ociwlar o hyd. Yn y ddau achos dylid anfon y ffurflen at; </w:t>
      </w:r>
    </w:p>
    <w:p xmlns:w="http://schemas.openxmlformats.org/wordprocessingml/2006/main" w14:paraId="5A518638" w14:textId="77777777" w:rsidR="00FB3A12" w:rsidRPr="009E012D" w:rsidRDefault="00FB3A12" w:rsidP="00FB3A12">
      <w:pPr>
        <w:pStyle w:val="NoSpacing"/>
      </w:pPr>
      <w:r w:rsidRPr="009E012D">
        <w:rPr>
          <w:lang w:bidi="cy-GB" w:val="cy-GB"/>
        </w:rPr>
        <w:t xml:space="preserve">Y Swyddfa Ardystio</w:t>
      </w:r>
    </w:p>
    <w:p xmlns:w="http://schemas.openxmlformats.org/wordprocessingml/2006/main" w14:paraId="0496F6FA" w14:textId="77777777" w:rsidR="00FB3A12" w:rsidRDefault="00FB3A12" w:rsidP="00FB3A12">
      <w:pPr>
        <w:pStyle w:val="NoSpacing"/>
      </w:pPr>
      <w:r w:rsidRPr="009E012D">
        <w:rPr>
          <w:lang w:bidi="cy-GB" w:val="cy-GB"/>
        </w:rPr>
        <w:t xml:space="preserve">Partneriaeth Cydwasanaethau GIG Cymru</w:t>
      </w:r>
    </w:p>
    <w:p xmlns:w="http://schemas.openxmlformats.org/wordprocessingml/2006/main" w14:paraId="2E8D8620" w14:textId="77777777" w:rsidR="00FB3A12" w:rsidRPr="0037340C" w:rsidRDefault="00FB3A12" w:rsidP="00FB3A12">
      <w:pPr>
        <w:pStyle w:val="NoSpacing"/>
        <w:rPr>
          <w:lang w:eastAsia="en-GB"/>
        </w:rPr>
      </w:pPr>
      <w:r w:rsidRPr="0037340C">
        <w:rPr>
          <w:lang w:bidi="cy-GB" w:val="cy-GB"/>
        </w:rPr>
        <w:t xml:space="preserve">Llawr Gwaelod</w:t>
      </w:r>
    </w:p>
    <w:p xmlns:w="http://schemas.openxmlformats.org/wordprocessingml/2006/main" w14:paraId="065F4109" w14:textId="77777777" w:rsidR="00FB3A12" w:rsidRPr="0037340C" w:rsidRDefault="00FB3A12" w:rsidP="00FB3A12">
      <w:pPr>
        <w:pStyle w:val="NoSpacing"/>
        <w:rPr>
          <w:lang w:eastAsia="en-GB"/>
        </w:rPr>
      </w:pPr>
      <w:r w:rsidRPr="0037340C">
        <w:rPr>
          <w:lang w:bidi="cy-GB" w:val="cy-GB"/>
        </w:rPr>
        <w:t xml:space="preserve">Tŷ Cwmbrân</w:t>
      </w:r>
    </w:p>
    <w:p xmlns:w="http://schemas.openxmlformats.org/wordprocessingml/2006/main" w14:paraId="0F4EADB8" w14:textId="77777777" w:rsidR="00FB3A12" w:rsidRPr="0037340C" w:rsidRDefault="00FB3A12" w:rsidP="00FB3A12">
      <w:pPr>
        <w:pStyle w:val="NoSpacing"/>
        <w:rPr>
          <w:lang w:eastAsia="en-GB"/>
        </w:rPr>
      </w:pPr>
      <w:r w:rsidRPr="0037340C">
        <w:rPr>
          <w:lang w:bidi="cy-GB" w:val="cy-GB"/>
        </w:rPr>
        <w:t xml:space="preserve">Ystad Parc Mamhilad</w:t>
      </w:r>
    </w:p>
    <w:p xmlns:w="http://schemas.openxmlformats.org/wordprocessingml/2006/main" w14:paraId="586B2F34" w14:textId="77777777" w:rsidR="00FB3A12" w:rsidRPr="0037340C" w:rsidRDefault="00FB3A12" w:rsidP="00FB3A12">
      <w:pPr>
        <w:pStyle w:val="NoSpacing"/>
        <w:rPr>
          <w:lang w:eastAsia="en-GB"/>
        </w:rPr>
      </w:pPr>
      <w:r w:rsidRPr="0037340C">
        <w:rPr>
          <w:lang w:bidi="cy-GB" w:val="cy-GB"/>
        </w:rPr>
        <w:t xml:space="preserve">PONT-Y-PŴL</w:t>
      </w:r>
    </w:p>
    <w:p xmlns:w="http://schemas.openxmlformats.org/wordprocessingml/2006/main" w14:paraId="22FEC30C" w14:textId="77777777" w:rsidR="00FB3A12" w:rsidRPr="0037340C" w:rsidRDefault="00FB3A12" w:rsidP="00FB3A12">
      <w:pPr>
        <w:pStyle w:val="NoSpacing"/>
        <w:rPr>
          <w:lang w:eastAsia="en-GB"/>
        </w:rPr>
      </w:pPr>
      <w:r w:rsidRPr="0037340C">
        <w:rPr>
          <w:lang w:bidi="cy-GB" w:val="cy-GB"/>
        </w:rPr>
        <w:t xml:space="preserve">NP4 0XS</w:t>
      </w:r>
    </w:p>
    <w:p xmlns:w="http://schemas.openxmlformats.org/wordprocessingml/2006/main" w14:paraId="51314CD8" w14:textId="77777777" w:rsidR="009E012D" w:rsidRPr="009E012D" w:rsidRDefault="009E012D" w:rsidP="009E012D">
      <w:pPr>
        <w:pStyle w:val="NoSpacing"/>
      </w:pPr>
    </w:p>
    <w:p xmlns:w="http://schemas.openxmlformats.org/wordprocessingml/2006/main" w14:paraId="0C6595E5" w14:textId="75E8ABE6" w:rsidR="00CD5331" w:rsidRDefault="00CD5331" w:rsidP="00932B30">
      <w:pPr>
        <w:pStyle w:val="ListParagraph"/>
        <w:numPr>
          <w:ilvl w:val="0"/>
          <w:numId w:val="6"/>
        </w:numPr>
        <w:jc w:val="both"/>
        <w:rPr>
          <w:b/>
          <w:bCs/>
        </w:rPr>
      </w:pPr>
      <w:r w:rsidRPr="009E012D">
        <w:rPr>
          <w:b/>
          <w:lang w:bidi="cy-GB" w:val="cy-GB"/>
        </w:rPr>
        <w:t xml:space="preserve">Mae’n debygol y bydd claf a atgyfeiriwyd i gael ardystiad wedi cael band 1 neu 2 EHEW diweddar gan yr atgyfeiriwr. A fydd yn dderbyniol hawlio EHEW 1 arall at ddibenion CVI? Osgoi mater gor-hawlio yn PPV?</w:t>
      </w:r>
    </w:p>
    <w:p xmlns:w="http://schemas.openxmlformats.org/wordprocessingml/2006/main" w14:paraId="7A1793C2" w14:textId="1BFFDBDB" w:rsidR="009E012D" w:rsidRDefault="009E012D" w:rsidP="009E012D">
      <w:pPr>
        <w:jc w:val="both"/>
      </w:pPr>
      <w:r w:rsidRPr="009E012D">
        <w:rPr>
          <w:lang w:bidi="cy-GB" w:val="cy-GB"/>
        </w:rPr>
        <w:t xml:space="preserve">Wrth ardystio, gellir hawlio ffi archwiliad ociwlar (sy'n cyfateb i'r taliad ar gyfer band 1 EHEW) a ffi CVI-W. Mae'r ffioedd hyn yn annibynnol ar ffioedd EHEW ac felly gellir eu hawlio yn ogystal ag asesiadau EHEW a hawlir ar gyfer y claf hwnnw yn yr un 12 mis. </w:t>
      </w:r>
    </w:p>
    <w:p xmlns:w="http://schemas.openxmlformats.org/wordprocessingml/2006/main" w14:paraId="681CA119" w14:textId="77777777" w:rsidR="004D761D" w:rsidRPr="00040810" w:rsidRDefault="004D761D" w:rsidP="00932B30">
      <w:pPr>
        <w:pStyle w:val="ListParagraph"/>
        <w:numPr>
          <w:ilvl w:val="0"/>
          <w:numId w:val="6"/>
        </w:numPr>
        <w:rPr>
          <w:b/>
          <w:bCs/>
        </w:rPr>
      </w:pPr>
      <w:r w:rsidRPr="00040810">
        <w:rPr>
          <w:b/>
          <w:lang w:bidi="cy-GB" w:val="cy-GB"/>
        </w:rPr>
        <w:t xml:space="preserve">A ellir anfon copïau lluosog o'r ffurflen yn ddigidol? Os trwy'r post mae hynny'n galw am gryn dipyn o amser a chost ar gyfer y practis</w:t>
      </w:r>
    </w:p>
    <w:p xmlns:w="http://schemas.openxmlformats.org/wordprocessingml/2006/main" w14:paraId="2D5D2C40" w14:textId="77777777" w:rsidR="004D761D" w:rsidRDefault="004D761D" w:rsidP="004D761D">
      <w:r>
        <w:rPr>
          <w:lang w:bidi="cy-GB" w:val="cy-GB"/>
        </w:rPr>
        <w:t xml:space="preserve">Unwaith y bydd gan ymarferwyr gyfrif e-bost GIG gellir anfon y ffurflenni'n ddigidol, yn y cyfamser bydd angen eu postio. Roedd hyn yn ystyriaeth o negodi ffioedd CVI-W a gynhaliwyd gan Optometreg Cymru. </w:t>
      </w:r>
    </w:p>
    <w:p xmlns:w="http://schemas.openxmlformats.org/wordprocessingml/2006/main" w14:paraId="766CC94B" w14:textId="77777777" w:rsidR="00932B30" w:rsidRDefault="00932B30" w:rsidP="00932B30">
      <w:pPr>
        <w:pStyle w:val="ListParagraph"/>
        <w:numPr>
          <w:ilvl w:val="0"/>
          <w:numId w:val="6"/>
        </w:numPr>
        <w:rPr>
          <w:b/>
          <w:bCs/>
        </w:rPr>
      </w:pPr>
      <w:r w:rsidRPr="00932B30">
        <w:rPr>
          <w:b/>
          <w:lang w:bidi="cy-GB" w:val="cy-GB"/>
        </w:rPr>
        <w:t xml:space="preserve">Dim ond un ymholiad bach sydd gennyf ynghylch a ellir darparu asesiad golwg gwan o fewn yr un flwyddyn â ffi golwg gwan a hawlir yn ystod cofrestriad CVI? </w:t>
      </w:r>
    </w:p>
    <w:p xmlns:w="http://schemas.openxmlformats.org/wordprocessingml/2006/main" w14:paraId="2BF106A1" w14:textId="72C87B3C" w:rsidR="00932B30" w:rsidRPr="004C1361" w:rsidRDefault="00932B30" w:rsidP="006912BE">
      <w:r w:rsidRPr="00932B30">
        <w:rPr>
          <w:lang w:bidi="cy-GB" w:val="cy-GB"/>
        </w:rPr>
        <w:t xml:space="preserve">Mae'r ffi ardystio yn sefyll ar ei phen ei hun ac nid yw'n rhan o ffi LVSW, felly os cynhelir asesiad ac ardystiad LVSW o fewn yr un flwyddyn gellir hawlio'r ddwy ffi. </w:t>
      </w:r>
    </w:p>
    <w:p xmlns:w="http://schemas.openxmlformats.org/wordprocessingml/2006/main" w14:paraId="589826FB" w14:textId="77777777" w:rsidR="00932B30" w:rsidRPr="00067A66" w:rsidRDefault="00932B30" w:rsidP="00932B30">
      <w:pPr>
        <w:pStyle w:val="ListParagraph"/>
        <w:numPr>
          <w:ilvl w:val="0"/>
          <w:numId w:val="6"/>
        </w:numPr>
        <w:rPr>
          <w:b/>
          <w:bCs/>
        </w:rPr>
      </w:pPr>
      <w:r w:rsidRPr="00067A66">
        <w:rPr>
          <w:b/>
          <w:lang w:bidi="cy-GB" w:val="cy-GB"/>
        </w:rPr>
        <w:t xml:space="preserve">Faint y gall practisiau ei hawlio am asesiad LVSW?</w:t>
      </w:r>
    </w:p>
    <w:p xmlns:w="http://schemas.openxmlformats.org/wordprocessingml/2006/main" w14:paraId="601C3E04" w14:textId="77777777" w:rsidR="00932B30" w:rsidRDefault="00932B30" w:rsidP="00932B30">
      <w:r w:rsidRPr="00CD5331">
        <w:rPr>
          <w:lang w:bidi="cy-GB" w:val="cy-GB"/>
        </w:rPr>
        <w:t xml:space="preserve">£80</w:t>
      </w:r>
    </w:p>
    <w:p xmlns:w="http://schemas.openxmlformats.org/wordprocessingml/2006/main" w14:paraId="3485691A" w14:textId="77777777" w:rsidR="00932B30" w:rsidRDefault="00932B30" w:rsidP="006912BE">
      <w:pPr>
        <w:pStyle w:val="ListParagraph"/>
        <w:numPr>
          <w:ilvl w:val="0"/>
          <w:numId w:val="6"/>
        </w:numPr>
        <w:rPr>
          <w:b/>
          <w:bCs/>
        </w:rPr>
      </w:pPr>
      <w:r w:rsidRPr="00D25162">
        <w:rPr>
          <w:b/>
          <w:lang w:bidi="cy-GB" w:val="cy-GB"/>
        </w:rPr>
        <w:t xml:space="preserve">Gan fod y llwybr hwn i fod i gael ei gyflwyno'n fuan, sut y byddwn yn derbyn neu'n gofyn am y gwaith papur angenrheidiol h.y. gwaith papur CVI. Ac wrth ddefnyddio’r ffurflen EHEW WECS gyfredol i hawlio, a ddylem fod yn dogfennu bod hyn at ddiben asesiad CVI?</w:t>
      </w:r>
    </w:p>
    <w:p xmlns:w="http://schemas.openxmlformats.org/wordprocessingml/2006/main" w14:paraId="7D1DE3FC" w14:textId="77777777" w:rsidR="00932B30" w:rsidRPr="00E046DD" w:rsidRDefault="00932B30" w:rsidP="00932B30">
      <w:pPr>
        <w:jc w:val="both"/>
      </w:pPr>
      <w:r w:rsidRPr="00E046DD">
        <w:rPr>
          <w:lang w:bidi="cy-GB" w:val="cy-GB"/>
        </w:rPr>
        <w:t xml:space="preserve">Pan gyhoeddir Cylchlythyr Iechyd Cymru, rhennir dolenni i ffurflen CVI-W. Bydd disgwyl i bractisiau argraffu'r ffurflen hon. Bydd y ffurflen hawlio asesiad ociwlar hefyd ar gael. </w:t>
      </w:r>
    </w:p>
    <w:p xmlns:w="http://schemas.openxmlformats.org/wordprocessingml/2006/main" w14:paraId="7EC02DB5" w14:textId="77777777" w:rsidR="00932B30" w:rsidRDefault="00932B30" w:rsidP="006912BE">
      <w:pPr>
        <w:pStyle w:val="ListParagraph"/>
        <w:numPr>
          <w:ilvl w:val="0"/>
          <w:numId w:val="6"/>
        </w:numPr>
        <w:rPr>
          <w:b/>
          <w:bCs/>
        </w:rPr>
      </w:pPr>
      <w:r w:rsidRPr="00E046DD">
        <w:rPr>
          <w:b/>
          <w:lang w:bidi="cy-GB" w:val="cy-GB"/>
        </w:rPr>
        <w:t xml:space="preserve">A fydd manylion y CVI yn cael eu hychwanegu at lawlyfr LVSW neu rywle arall?</w:t>
      </w:r>
    </w:p>
    <w:p xmlns:w="http://schemas.openxmlformats.org/wordprocessingml/2006/main" w14:paraId="2DA68000" w14:textId="77777777" w:rsidR="00932B30" w:rsidRDefault="00932B30" w:rsidP="00932B30">
      <w:r w:rsidRPr="00E046DD">
        <w:rPr>
          <w:lang w:bidi="cy-GB" w:val="cy-GB"/>
        </w:rPr>
        <w:t xml:space="preserve">Darperir diweddariad i lawlyfr clinigol EHEW a LVSW. </w:t>
      </w:r>
    </w:p>
    <w:p xmlns:w="http://schemas.openxmlformats.org/wordprocessingml/2006/main" w14:paraId="7082DFAE" w14:textId="77777777" w:rsidR="00655A19" w:rsidRPr="000D0F13" w:rsidRDefault="00655A19" w:rsidP="00655A19">
      <w:pPr>
        <w:pStyle w:val="ListParagraph"/>
        <w:numPr>
          <w:ilvl w:val="0"/>
          <w:numId w:val="6"/>
        </w:numPr>
        <w:rPr>
          <w:b/>
          <w:bCs/>
        </w:rPr>
      </w:pPr>
      <w:r w:rsidRPr="000D0F13">
        <w:rPr>
          <w:b/>
          <w:lang w:bidi="cy-GB" w:val="cy-GB"/>
        </w:rPr>
        <w:t xml:space="preserve">A allwch chi wneud archwiliad ardystio a phrawf GOS ar yr un diwrnod gan yr un optometrydd?</w:t>
      </w:r>
    </w:p>
    <w:p xmlns:w="http://schemas.openxmlformats.org/wordprocessingml/2006/main" w14:paraId="67CBFB49" w14:textId="77777777" w:rsidR="00655A19" w:rsidRPr="00CD5331" w:rsidRDefault="00655A19" w:rsidP="00655A19">
      <w:r w:rsidRPr="00CD5331">
        <w:rPr>
          <w:lang w:bidi="cy-GB" w:val="cy-GB"/>
        </w:rPr>
        <w:t xml:space="preserve">Oes.</w:t>
      </w:r>
    </w:p>
    <w:p xmlns:w="http://schemas.openxmlformats.org/wordprocessingml/2006/main" w14:paraId="3B4BFEBA" w14:textId="77777777" w:rsidR="00655A19" w:rsidRDefault="00655A19" w:rsidP="00655A19">
      <w:pPr>
        <w:pStyle w:val="ListParagraph"/>
        <w:numPr>
          <w:ilvl w:val="0"/>
          <w:numId w:val="6"/>
        </w:numPr>
        <w:rPr>
          <w:b/>
          <w:bCs/>
        </w:rPr>
      </w:pPr>
      <w:r w:rsidRPr="00427857">
        <w:rPr>
          <w:b/>
          <w:lang w:bidi="cy-GB" w:val="cy-GB"/>
        </w:rPr>
        <w:t xml:space="preserve">A allwch chi rannu copi o'r gwaith papur y bydd angen inni ei gwblhau er mwyn ymgyfarwyddo?</w:t>
      </w:r>
    </w:p>
    <w:p xmlns:w="http://schemas.openxmlformats.org/wordprocessingml/2006/main" w14:paraId="6D77F1C5" w14:textId="77777777" w:rsidR="00655A19" w:rsidRPr="004936CE" w:rsidRDefault="00655A19" w:rsidP="00655A19">
      <w:r w:rsidRPr="004936CE">
        <w:rPr>
          <w:lang w:bidi="cy-GB" w:val="cy-GB"/>
        </w:rPr>
        <w:t xml:space="preserve">Rhennir yr holl waith papur pan gyhoeddir Cylchlythyr Iechyd Cymru CVI-W gan Lywodraeth Cymru. </w:t>
      </w:r>
    </w:p>
    <w:p xmlns:w="http://schemas.openxmlformats.org/wordprocessingml/2006/main" w14:paraId="7C0B6303" w14:textId="77777777" w:rsidR="00655A19" w:rsidRDefault="00655A19" w:rsidP="009E012D">
      <w:pPr>
        <w:jc w:val="both"/>
      </w:pPr>
    </w:p>
    <w:p xmlns:w="http://schemas.openxmlformats.org/wordprocessingml/2006/main" w14:paraId="1527089C" w14:textId="26AAA868" w:rsidR="003C3BFB" w:rsidRPr="003C3BFB" w:rsidRDefault="003C3BFB" w:rsidP="009E012D">
      <w:pPr>
        <w:jc w:val="both"/>
        <w:rPr>
          <w:b/>
          <w:bCs/>
          <w:u w:val="single"/>
        </w:rPr>
      </w:pPr>
      <w:r w:rsidRPr="003C3BFB">
        <w:rPr>
          <w:b/>
          <w:u w:val="single"/>
          <w:lang w:bidi="cy-GB" w:val="cy-GB"/>
        </w:rPr>
        <w:t xml:space="preserve">Cymhwysedd ymarferwr i berfformio ardystiad</w:t>
      </w:r>
    </w:p>
    <w:p xmlns:w="http://schemas.openxmlformats.org/wordprocessingml/2006/main" w14:paraId="1870335B" w14:textId="3EDDE47A" w:rsidR="00CD5331" w:rsidRPr="000F106B" w:rsidRDefault="008B2E1E" w:rsidP="00655A19">
      <w:pPr>
        <w:pStyle w:val="ListParagraph"/>
        <w:numPr>
          <w:ilvl w:val="0"/>
          <w:numId w:val="6"/>
        </w:numPr>
      </w:pPr>
      <w:r>
        <w:rPr>
          <w:b/>
          <w:lang w:bidi="cy-GB" w:val="cy-GB"/>
        </w:rPr>
        <w:t xml:space="preserve">Pe baem wedi'n hachredu gan LVSW cyn bod angen tystysgrif broffesiynol mewn golwg gwan ar gyfer achrediad LVSW, a allwn ni barhau i gyflawni ardystiad?  </w:t>
      </w:r>
    </w:p>
    <w:p xmlns:w="http://schemas.openxmlformats.org/wordprocessingml/2006/main" w14:paraId="2C934FA0" w14:textId="479B81E2" w:rsidR="000F106B" w:rsidRDefault="000F106B" w:rsidP="000F106B">
      <w:r>
        <w:rPr>
          <w:lang w:bidi="cy-GB" w:val="cy-GB"/>
        </w:rPr>
        <w:t xml:space="preserve">Oes. Gall pob optometrydd sydd ag achrediad LVSW/EHEW deuol berfformio ardystiad ni waeth pryd y cawsant eu hachrediad LVSW. </w:t>
      </w:r>
    </w:p>
    <w:p xmlns:w="http://schemas.openxmlformats.org/wordprocessingml/2006/main" w14:paraId="018A43FE" w14:textId="77777777" w:rsidR="00BD60F3" w:rsidRPr="00BD60F3" w:rsidRDefault="00BD60F3" w:rsidP="00655A19">
      <w:pPr>
        <w:pStyle w:val="ListParagraph"/>
        <w:numPr>
          <w:ilvl w:val="0"/>
          <w:numId w:val="6"/>
        </w:numPr>
        <w:rPr>
          <w:b/>
          <w:bCs/>
        </w:rPr>
      </w:pPr>
      <w:r w:rsidRPr="00BD60F3">
        <w:rPr>
          <w:b/>
          <w:lang w:bidi="cy-GB" w:val="cy-GB"/>
        </w:rPr>
        <w:t xml:space="preserve">A oes angen i chi gael y Dystysgrif Broffesiynol mewn Golwg Gwan - cefais fy achredu cyn iddo ddod yn dystysgrif broffesiynol - a allaf i ardystio o hyd?</w:t>
      </w:r>
    </w:p>
    <w:p xmlns:w="http://schemas.openxmlformats.org/wordprocessingml/2006/main" w14:paraId="37F9E4C0" w14:textId="10A5EFFD" w:rsidR="00BD60F3" w:rsidRDefault="00BD60F3" w:rsidP="00BD60F3">
      <w:r>
        <w:rPr>
          <w:lang w:bidi="cy-GB" w:val="cy-GB"/>
        </w:rPr>
        <w:t xml:space="preserve">Fel cwestiwn 26. Gall pob optometrydd sydd ag achrediad LVSW/EHEW deuol berfformio ardystiad ni waeth pryd y cawsant eu hachrediad LVSW.</w:t>
      </w:r>
    </w:p>
    <w:p xmlns:w="http://schemas.openxmlformats.org/wordprocessingml/2006/main" w14:paraId="01D28094" w14:textId="77777777" w:rsidR="006912BE" w:rsidRPr="000D0F13" w:rsidRDefault="006912BE" w:rsidP="00655A19">
      <w:pPr>
        <w:pStyle w:val="ListParagraph"/>
        <w:numPr>
          <w:ilvl w:val="0"/>
          <w:numId w:val="6"/>
        </w:numPr>
        <w:rPr>
          <w:b/>
          <w:bCs/>
        </w:rPr>
      </w:pPr>
      <w:r w:rsidRPr="000D0F13">
        <w:rPr>
          <w:b/>
          <w:lang w:bidi="cy-GB" w:val="cy-GB"/>
        </w:rPr>
        <w:t xml:space="preserve">A fydd hyn yn cael ei ehangu i optegwyr dosbarthu LVSW yn y dyfodol?</w:t>
      </w:r>
    </w:p>
    <w:p xmlns:w="http://schemas.openxmlformats.org/wordprocessingml/2006/main" w14:paraId="039B7194" w14:textId="77777777" w:rsidR="006912BE" w:rsidRDefault="006912BE" w:rsidP="006912BE">
      <w:r w:rsidRPr="000D0F13">
        <w:rPr>
          <w:lang w:bidi="cy-GB" w:val="cy-GB"/>
        </w:rPr>
        <w:t xml:space="preserve">Gobeithiwn y bydd ymarferwyr ychwanegol yn gallu ardystio yn y dyfodol. Y sefyllfa bresennol yw'r un a gefnogir gan yr ymchwil gyfredol sydd ar gael. </w:t>
      </w:r>
    </w:p>
    <w:p xmlns:w="http://schemas.openxmlformats.org/wordprocessingml/2006/main" w14:paraId="66371672" w14:textId="77777777" w:rsidR="00655A19" w:rsidRDefault="00655A19" w:rsidP="00655A19">
      <w:pPr>
        <w:pStyle w:val="ListParagraph"/>
        <w:numPr>
          <w:ilvl w:val="0"/>
          <w:numId w:val="6"/>
        </w:numPr>
        <w:rPr>
          <w:b/>
          <w:bCs/>
        </w:rPr>
      </w:pPr>
      <w:r w:rsidRPr="00121AC9">
        <w:rPr>
          <w:b/>
          <w:lang w:bidi="cy-GB" w:val="cy-GB"/>
        </w:rPr>
        <w:t xml:space="preserve">Fel optegydd dosbarthu achrededig LVSW, a fyddwn i’n atgyfeirio at ysbyty neu optometrydd EHEW/LVSW achrededig deuol?  </w:t>
      </w:r>
    </w:p>
    <w:p xmlns:w="http://schemas.openxmlformats.org/wordprocessingml/2006/main" w14:paraId="6A650BBF" w14:textId="77777777" w:rsidR="00655A19" w:rsidRPr="00427857" w:rsidRDefault="00655A19" w:rsidP="00655A19">
      <w:r w:rsidRPr="00427857">
        <w:rPr>
          <w:lang w:bidi="cy-GB" w:val="cy-GB"/>
        </w:rPr>
        <w:t xml:space="preserve">Byddai atgyfeirio at y naill neu'r llall yn briodol. Dylid cynnig y dewis i'r claf a fyddai'n well ganddo gael ei ardystio mewn gofal sylfaenol neu ofal eilaidd. </w:t>
      </w:r>
    </w:p>
    <w:p xmlns:w="http://schemas.openxmlformats.org/wordprocessingml/2006/main" w14:paraId="197967D2" w14:textId="77777777" w:rsidR="0098080B" w:rsidRDefault="0098080B" w:rsidP="00BD60F3"/>
    <w:p xmlns:w="http://schemas.openxmlformats.org/wordprocessingml/2006/main" w14:paraId="2D395DE4" w14:textId="26EE27CB" w:rsidR="00183E69" w:rsidRPr="00183E69" w:rsidRDefault="00183E69" w:rsidP="00BD60F3">
      <w:pPr>
        <w:rPr>
          <w:b/>
          <w:bCs/>
          <w:u w:val="single"/>
        </w:rPr>
      </w:pPr>
      <w:r w:rsidRPr="00183E69">
        <w:rPr>
          <w:b/>
          <w:u w:val="single"/>
          <w:lang w:bidi="cy-GB" w:val="cy-GB"/>
        </w:rPr>
        <w:t xml:space="preserve">Darparu CVI-W mewn lleoliad cartref</w:t>
      </w:r>
    </w:p>
    <w:p xmlns:w="http://schemas.openxmlformats.org/wordprocessingml/2006/main" w14:paraId="5CAB71E5" w14:textId="6633689F" w:rsidR="00183E69" w:rsidRDefault="00183E69" w:rsidP="00655A19">
      <w:pPr>
        <w:pStyle w:val="ListParagraph"/>
        <w:numPr>
          <w:ilvl w:val="0"/>
          <w:numId w:val="6"/>
        </w:numPr>
        <w:rPr>
          <w:b/>
          <w:bCs/>
        </w:rPr>
      </w:pPr>
      <w:r w:rsidRPr="00183E69">
        <w:rPr>
          <w:b/>
          <w:lang w:bidi="cy-GB" w:val="cy-GB"/>
        </w:rPr>
        <w:t xml:space="preserve">A allwch chi hefyd fynd trwy sut mae hyn yn gweithio mewn lleoliad cartref gan ein bod yn gweld llawer o gleifion oedrannus â golwg gwael sy'n gaeth i'r tŷ ac felly mae hwn yn wasanaeth gwych, ond ni all y cleifion hynny adael y cartref.</w:t>
      </w:r>
    </w:p>
    <w:p xmlns:w="http://schemas.openxmlformats.org/wordprocessingml/2006/main" w14:paraId="01A2C6A6" w14:textId="47AECAAC" w:rsidR="00183E69" w:rsidRPr="00071815" w:rsidRDefault="000A72F8" w:rsidP="00071815">
      <w:pPr>
        <w:jc w:val="both"/>
      </w:pPr>
      <w:r w:rsidRPr="00071815">
        <w:rPr>
          <w:lang w:bidi="cy-GB" w:val="cy-GB"/>
        </w:rPr>
        <w:t xml:space="preserve">Cyn belled â bod gan yr optometrydd cartref achrediad EHEW/LVSW deuol, mae’r broses ar gyfer ardystio mewn lleoliad cartref yr un fath ag mewn lleoliad ymarfer, felly gellir dilyn yr un canllawiau clinigol a gyhoeddir ar gylchrediad Cylchlythyr Iechyd Cymru CVI-W.  Mae hyn i gydnabod nad yw'r asesiad ociwlar yn asesiad band 1 EHEW, er bod modd hawlio'r ffi gyfatebol. Mae'r ffurflen CVI-W wedi'i diwygio i ganiatáu cofnodi bod y broses ardystio wedi'i chwblhau yng nghartref y claf. </w:t>
      </w:r>
    </w:p>
    <w:p xmlns:w="http://schemas.openxmlformats.org/wordprocessingml/2006/main" w14:paraId="1A43DD72" w14:textId="7F58DEC7" w:rsidR="00CE4ED4" w:rsidRPr="00CE4ED4" w:rsidRDefault="00CE4ED4" w:rsidP="00655A19">
      <w:pPr>
        <w:pStyle w:val="ListParagraph"/>
        <w:numPr>
          <w:ilvl w:val="0"/>
          <w:numId w:val="6"/>
        </w:numPr>
        <w:rPr>
          <w:b/>
          <w:bCs/>
        </w:rPr>
      </w:pPr>
      <w:r w:rsidRPr="00CE4ED4">
        <w:rPr>
          <w:b/>
          <w:lang w:bidi="cy-GB" w:val="cy-GB"/>
        </w:rPr>
        <w:t xml:space="preserve">Sut bydd hyn yn cael ei wneud gan optometrydd cartref os caiff ei gyflwyno cyn contract newydd?</w:t>
      </w:r>
    </w:p>
    <w:p xmlns:w="http://schemas.openxmlformats.org/wordprocessingml/2006/main" w14:paraId="38932F30" w14:textId="5505779D" w:rsidR="00CE4ED4" w:rsidRDefault="00071815" w:rsidP="00071815">
      <w:pPr>
        <w:jc w:val="both"/>
      </w:pPr>
      <w:r w:rsidRPr="00071815">
        <w:rPr>
          <w:lang w:bidi="cy-GB" w:val="cy-GB"/>
        </w:rPr>
        <w:t xml:space="preserve">Fel cwestiwn 20. Os yw optometryddion cartref wedi’u hachredu gan EHEW/LVSW deuol, yna gallant berfformio ardystiad nam ar y golwg gan ddilyn yr un canllawiau clinigol a gyhoeddir ar gylchrediad Cylchlythyr Iechyd Cymru CVI-W. Mae hyn i gydnabod nad yw’r asesiad ociwlar yn asesiad band 1 EHEW seiliedig ar ymarfer, er bod modd hawlio’r ffi gyfatebol. Mae'r ffurflen CVI-W wedi'i diwygio i ganiatáu cofnodi bod y broses ardystio wedi'i chwblhau yng nghartref y claf.</w:t>
      </w:r>
    </w:p>
    <w:p xmlns:w="http://schemas.openxmlformats.org/wordprocessingml/2006/main" w14:paraId="71C33CA5" w14:textId="1DA1869F" w:rsidR="00287601" w:rsidRDefault="00287601" w:rsidP="00655A19">
      <w:pPr>
        <w:pStyle w:val="ListParagraph"/>
        <w:numPr>
          <w:ilvl w:val="0"/>
          <w:numId w:val="6"/>
        </w:numPr>
        <w:rPr>
          <w:b/>
          <w:bCs/>
        </w:rPr>
      </w:pPr>
      <w:r w:rsidRPr="00287601">
        <w:rPr>
          <w:b/>
          <w:lang w:bidi="cy-GB" w:val="cy-GB"/>
        </w:rPr>
        <w:t xml:space="preserve">A oes angen i ni ymledu a gwneud maes gweledol ar ôl ardystio? Sut byddai VFs yn cael ei wneud mewn lleoliad cartref? A pha feysydd gweledol fyddai eu hangen. A allwn ddefnyddio unrhyw beth yn y gosodiad hwnnw.</w:t>
      </w:r>
    </w:p>
    <w:p xmlns:w="http://schemas.openxmlformats.org/wordprocessingml/2006/main" w14:paraId="7F8A253B" w14:textId="4DCA9641" w:rsidR="00287601" w:rsidRPr="00071815" w:rsidRDefault="00287601" w:rsidP="00071815">
      <w:pPr>
        <w:jc w:val="both"/>
      </w:pPr>
      <w:r w:rsidRPr="004D761D">
        <w:rPr>
          <w:lang w:bidi="cy-GB" w:val="cy-GB"/>
        </w:rPr>
        <w:t xml:space="preserve">Bydd angen ymledu llygaid y claf i gadarnhau mai AMD sych dwyochrog yw prif achos colli golwg. Pwrpas meysydd gweledol yw llywio asesiad clinigol o weithrediad gweledol y claf, a chadarnhau nad oes achos anhysbys o golli golwg (e.e. hemianopia homonymous). Y farn glinigol sy’n barnu sut yr archwilir y meysydd gweledol sydd eu hangen at y diben hwn. </w:t>
      </w:r>
    </w:p>
    <w:p xmlns:w="http://schemas.openxmlformats.org/wordprocessingml/2006/main" w14:paraId="00C1D4EC" w14:textId="087282D2" w:rsidR="00CD5331" w:rsidRPr="00CE4ED4" w:rsidRDefault="00CD5331" w:rsidP="00655A19">
      <w:pPr>
        <w:pStyle w:val="ListParagraph"/>
        <w:numPr>
          <w:ilvl w:val="0"/>
          <w:numId w:val="6"/>
        </w:numPr>
        <w:rPr>
          <w:b/>
          <w:bCs/>
        </w:rPr>
      </w:pPr>
      <w:r w:rsidRPr="00CE4ED4">
        <w:rPr>
          <w:b/>
          <w:lang w:bidi="cy-GB" w:val="cy-GB"/>
        </w:rPr>
        <w:t xml:space="preserve">A oes modd hawlio ffi yn y cartref</w:t>
      </w:r>
    </w:p>
    <w:p xmlns:w="http://schemas.openxmlformats.org/wordprocessingml/2006/main" w14:paraId="6FE544EC" w14:textId="21531C4A" w:rsidR="003D76BA" w:rsidRDefault="003D76BA" w:rsidP="004C1361">
      <w:pPr>
        <w:jc w:val="both"/>
      </w:pPr>
      <w:r w:rsidRPr="004C1361">
        <w:rPr>
          <w:lang w:bidi="cy-GB" w:val="cy-GB"/>
        </w:rPr>
        <w:t xml:space="preserve">Oes. Mae ffi o £26 i’w hawlio os nad oes ffi yn y cartref arall yn berthnasol ar gyfer yr apwyntiad hwnnw (e.e. os yw Prawf Golwg wedi’i gynnal yn ystod yr un ymweliad, yna dylid hawlio ffi ymweliad cartref GOS6, nid y ffi ardystio yn y cartref o £26). </w:t>
      </w:r>
    </w:p>
    <w:p xmlns:w="http://schemas.openxmlformats.org/wordprocessingml/2006/main" w14:paraId="3657465B" w14:textId="77777777" w:rsidR="00FA74F5" w:rsidRDefault="00FA74F5" w:rsidP="004C1361">
      <w:pPr>
        <w:jc w:val="both"/>
      </w:pPr>
    </w:p>
    <w:p xmlns:w="http://schemas.openxmlformats.org/wordprocessingml/2006/main" w14:paraId="57628DDA" w14:textId="40380CF5" w:rsidR="00FB3A12" w:rsidRPr="00FB3A12" w:rsidRDefault="00FB3A12" w:rsidP="004C1361">
      <w:pPr>
        <w:jc w:val="both"/>
        <w:rPr>
          <w:b/>
          <w:bCs/>
          <w:u w:val="single"/>
        </w:rPr>
      </w:pPr>
      <w:r w:rsidRPr="00FB3A12">
        <w:rPr>
          <w:b/>
          <w:u w:val="single"/>
          <w:lang w:bidi="cy-GB" w:val="cy-GB"/>
        </w:rPr>
        <w:t xml:space="preserve">Gweithio mewn Partneriaeth</w:t>
      </w:r>
    </w:p>
    <w:p xmlns:w="http://schemas.openxmlformats.org/wordprocessingml/2006/main" w14:paraId="5083745B" w14:textId="77777777" w:rsidR="00FB3A12" w:rsidRPr="00461043" w:rsidRDefault="00FB3A12" w:rsidP="00655A19">
      <w:pPr>
        <w:pStyle w:val="ListParagraph"/>
        <w:numPr>
          <w:ilvl w:val="0"/>
          <w:numId w:val="6"/>
        </w:numPr>
        <w:jc w:val="both"/>
        <w:rPr>
          <w:b/>
          <w:bCs/>
        </w:rPr>
      </w:pPr>
      <w:r w:rsidRPr="00461043">
        <w:rPr>
          <w:b/>
          <w:lang w:bidi="cy-GB" w:val="cy-GB"/>
        </w:rPr>
        <w:t xml:space="preserve">A yw pob Offthalmolegydd yn ymwybodol o'r llwybr newydd nawr neu a fydd hynny'n digwydd gyda chylchrediad Cylchlythyr Iechyd Cymru?</w:t>
      </w:r>
    </w:p>
    <w:p xmlns:w="http://schemas.openxmlformats.org/wordprocessingml/2006/main" w14:paraId="5E1396C8" w14:textId="7363BDC1" w:rsidR="00FB3A12" w:rsidRPr="00D92A35" w:rsidRDefault="00FB3A12" w:rsidP="00FB3A12">
      <w:pPr>
        <w:jc w:val="both"/>
      </w:pPr>
      <w:r w:rsidRPr="00D92A35">
        <w:rPr>
          <w:lang w:bidi="cy-GB" w:val="cy-GB"/>
        </w:rPr>
        <w:t xml:space="preserve">Mae Coleg Brenhinol yr Offthalmolegwyr wedi bod yn ymwneud â datblygu llwybr gofal sylfaenol CVI-W ac wedi cael y wybodaeth ddiweddaraf am gynnydd. Bydd Cylchlythyr Iechyd Cymru yn darparu'r cyfeiriad deddfwriaethol sydd ei angen i alluogi optometryddion EHEW/LVSW achrededig deuol i berfformio ardystiad nam ar y golwg. </w:t>
      </w:r>
    </w:p>
    <w:p xmlns:w="http://schemas.openxmlformats.org/wordprocessingml/2006/main" w14:paraId="15A75C0F" w14:textId="77777777" w:rsidR="00FB3A12" w:rsidRDefault="00FB3A12" w:rsidP="004C1361">
      <w:pPr>
        <w:jc w:val="both"/>
      </w:pPr>
    </w:p>
    <w:p xmlns:w="http://schemas.openxmlformats.org/wordprocessingml/2006/main" w14:paraId="5C546D84" w14:textId="77777777" w:rsidR="00FA74F5" w:rsidRDefault="00FA74F5" w:rsidP="004C1361">
      <w:pPr>
        <w:jc w:val="both"/>
      </w:pPr>
    </w:p>
    <w:p xmlns:w="http://schemas.openxmlformats.org/wordprocessingml/2006/main" w14:paraId="3BBD1C88" w14:textId="77777777" w:rsidR="00891ECE" w:rsidRPr="00CD5331" w:rsidRDefault="00891ECE" w:rsidP="00CD5331">
      <w:pPr>
        <w:rPr>
          <w:b/>
          <w:bCs/>
        </w:rPr>
      </w:pPr>
    </w:p>
    <w:p xmlns:w="http://schemas.openxmlformats.org/wordprocessingml/2006/main" w14:paraId="75087436" w14:textId="77777777" w:rsidR="00CD5331" w:rsidRPr="00CD5331" w:rsidRDefault="00CD5331" w:rsidP="00CD5331">
      <w:pPr>
        <w:rPr>
          <w:b/>
          <w:bCs/>
        </w:rPr>
      </w:pPr>
    </w:p>
    <w:p xmlns:w="http://schemas.openxmlformats.org/wordprocessingml/2006/main" w14:paraId="2584D792" w14:textId="77777777" w:rsidR="00ED0EAA" w:rsidRPr="00CD5331" w:rsidRDefault="00ED0EAA" w:rsidP="00CD5331">
      <w:pPr>
        <w:rPr>
          <w:b/>
          <w:bCs/>
        </w:rPr>
      </w:pPr>
    </w:p>
    <w:sectPr xmlns:w="http://schemas.openxmlformats.org/wordprocessingml/2006/main" w:rsidR="00ED0EAA" w:rsidRPr="00CD5331">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D56FC0" w14:textId="77777777" w:rsidR="00E852CF" w:rsidRDefault="00E852CF" w:rsidP="00CD5331">
      <w:pPr>
        <w:spacing w:after="0" w:line="240" w:lineRule="auto"/>
      </w:pPr>
      <w:r>
        <w:separator/>
      </w:r>
    </w:p>
  </w:endnote>
  <w:endnote w:type="continuationSeparator" w:id="0">
    <w:p w14:paraId="4A159482" w14:textId="77777777" w:rsidR="00E852CF" w:rsidRDefault="00E852CF" w:rsidP="00CD53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p14">
  <w:p w14:paraId="433B01F3" w14:textId="6A121114" w:rsidR="00CD5331" w:rsidRDefault="00CD5331">
    <w:pPr>
      <w:pStyle w:val="Footer"/>
    </w:pPr>
    <w:r>
      <w:rPr>
        <w:lang w:bidi="cy-GB" w:val="cy-GB"/>
      </w:rPr>
      <w:t xml:space="preserve">Cwestiynau Cyffredin CVI Mai 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508A28" w14:textId="77777777" w:rsidR="00E852CF" w:rsidRDefault="00E852CF" w:rsidP="00CD5331">
      <w:pPr>
        <w:spacing w:after="0" w:line="240" w:lineRule="auto"/>
      </w:pPr>
      <w:r>
        <w:separator/>
      </w:r>
    </w:p>
  </w:footnote>
  <w:footnote w:type="continuationSeparator" w:id="0">
    <w:p w14:paraId="62B4A519" w14:textId="77777777" w:rsidR="00E852CF" w:rsidRDefault="00E852CF" w:rsidP="00CD5331">
      <w:pPr>
        <w:spacing w:after="0" w:line="240" w:lineRule="auto"/>
      </w:pPr>
      <w:r>
        <w:continuationSeparator/>
      </w:r>
    </w:p>
  </w:footnote>
</w:footnotes>
</file>

<file path=word/header1.xml><?xml version="1.0" encoding="utf-8"?>
<w:hd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p14">
  <w:p w14:paraId="7E5B4978" w14:textId="283B67D2" w:rsidR="00920E2C" w:rsidRPr="00D92A35" w:rsidRDefault="00D92A35">
    <w:pPr>
      <w:pStyle w:val="Header"/>
      <w:rPr>
        <w:b/>
        <w:bCs/>
        <w:sz w:val="32"/>
        <w:szCs w:val="32"/>
      </w:rPr>
    </w:pPr>
    <w:r w:rsidRPr="00D92A35">
      <w:rPr>
        <w:b/>
        <w:noProof/>
        <w:sz w:val="32"/>
        <w:szCs w:val="32"/>
        <w:lang w:bidi="cy-GB" w:val="cy-GB"/>
      </w:rPr>
      <w:drawing>
        <wp:anchor distT="0" distB="0" distL="114300" distR="114300" simplePos="0" relativeHeight="251658240" behindDoc="1" locked="0" layoutInCell="1" allowOverlap="1" wp14:anchorId="17AD5312" wp14:editId="4242A15A">
          <wp:simplePos x="0" y="0"/>
          <wp:positionH relativeFrom="margin">
            <wp:posOffset>4241409</wp:posOffset>
          </wp:positionH>
          <wp:positionV relativeFrom="paragraph">
            <wp:posOffset>-274320</wp:posOffset>
          </wp:positionV>
          <wp:extent cx="2117090" cy="572135"/>
          <wp:effectExtent l="0" t="0" r="0" b="0"/>
          <wp:wrapTight wrapText="bothSides">
            <wp:wrapPolygon edited="0">
              <wp:start x="0" y="0"/>
              <wp:lineTo x="0" y="20857"/>
              <wp:lineTo x="21380" y="20857"/>
              <wp:lineTo x="213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17090" cy="5721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20E2C" w:rsidRPr="00D92A35">
      <w:rPr>
        <w:b/>
        <w:sz w:val="32"/>
        <w:szCs w:val="32"/>
        <w:lang w:bidi="cy-GB" w:val="cy-GB"/>
      </w:rPr>
      <w:t xml:space="preserve">Tystysgrif Nam ar y Golwg Cymru (CVI-W) </w:t>
    </w:r>
    <w:r w:rsidR="00920E2C" w:rsidRPr="00D92A35">
      <w:rPr>
        <w:b/>
        <w:sz w:val="32"/>
        <w:szCs w:val="32"/>
        <w:lang w:bidi="cy-GB" w:val="cy-GB"/>
      </w:rPr>
      <w:tab/>
    </w:r>
    <w:r w:rsidR="00920E2C" w:rsidRPr="00D92A35">
      <w:rPr>
        <w:b/>
        <w:sz w:val="32"/>
        <w:szCs w:val="32"/>
        <w:lang w:bidi="cy-GB" w:val="cy-GB"/>
      </w:rPr>
      <w:t xml:space="preserve">   Cwestiynau Cyffredin</w:t>
    </w:r>
  </w:p>
</w:hdr>
</file>

<file path=word/numbering.xml><?xml version="1.0" encoding="utf-8"?>
<w:numbering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p14">
  <w:abstractNum w:abstractNumId="0" w15:restartNumberingAfterBreak="0">
    <w:nsid w:val="108A25E8"/>
    <w:multiLevelType w:val="hybridMultilevel"/>
    <w:tmpl w:val="C9068DB2"/>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56D2507"/>
    <w:multiLevelType w:val="hybridMultilevel"/>
    <w:tmpl w:val="39BC36F4"/>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257D7545"/>
    <w:multiLevelType w:val="hybridMultilevel"/>
    <w:tmpl w:val="29261A0E"/>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2A7757E8"/>
    <w:multiLevelType w:val="hybridMultilevel"/>
    <w:tmpl w:val="3F38AF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C993345"/>
    <w:multiLevelType w:val="hybridMultilevel"/>
    <w:tmpl w:val="B33C97D8"/>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DAF5376"/>
    <w:multiLevelType w:val="hybridMultilevel"/>
    <w:tmpl w:val="60E6D77C"/>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34100317"/>
    <w:multiLevelType w:val="hybridMultilevel"/>
    <w:tmpl w:val="7924DA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C95548F"/>
    <w:multiLevelType w:val="hybridMultilevel"/>
    <w:tmpl w:val="871A6F54"/>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FD05683"/>
    <w:multiLevelType w:val="hybridMultilevel"/>
    <w:tmpl w:val="E35CC4EE"/>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40A70FC4"/>
    <w:multiLevelType w:val="hybridMultilevel"/>
    <w:tmpl w:val="6DEED176"/>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42D35AF6"/>
    <w:multiLevelType w:val="hybridMultilevel"/>
    <w:tmpl w:val="8C6A36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58D6B52"/>
    <w:multiLevelType w:val="multilevel"/>
    <w:tmpl w:val="FB9654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3A0770A"/>
    <w:multiLevelType w:val="hybridMultilevel"/>
    <w:tmpl w:val="E35CC4EE"/>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5C946E10"/>
    <w:multiLevelType w:val="hybridMultilevel"/>
    <w:tmpl w:val="9370DC9A"/>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63366897"/>
    <w:multiLevelType w:val="hybridMultilevel"/>
    <w:tmpl w:val="F0B62E78"/>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6384011F"/>
    <w:multiLevelType w:val="hybridMultilevel"/>
    <w:tmpl w:val="F566DE64"/>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642C3A76"/>
    <w:multiLevelType w:val="hybridMultilevel"/>
    <w:tmpl w:val="8EE094AE"/>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6DD9763D"/>
    <w:multiLevelType w:val="hybridMultilevel"/>
    <w:tmpl w:val="8304C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E6D130A"/>
    <w:multiLevelType w:val="hybridMultilevel"/>
    <w:tmpl w:val="E35CC4EE"/>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75AD4F9C"/>
    <w:multiLevelType w:val="hybridMultilevel"/>
    <w:tmpl w:val="B36A8222"/>
    <w:lvl w:ilvl="0" w:tplc="7D6C0160">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7B40AC3"/>
    <w:multiLevelType w:val="hybridMultilevel"/>
    <w:tmpl w:val="4CAAA42C"/>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908492068">
    <w:abstractNumId w:val="11"/>
  </w:num>
  <w:num w:numId="2" w16cid:durableId="1395353921">
    <w:abstractNumId w:val="10"/>
  </w:num>
  <w:num w:numId="3" w16cid:durableId="225994219">
    <w:abstractNumId w:val="3"/>
  </w:num>
  <w:num w:numId="4" w16cid:durableId="656417513">
    <w:abstractNumId w:val="17"/>
  </w:num>
  <w:num w:numId="5" w16cid:durableId="1976643638">
    <w:abstractNumId w:val="6"/>
  </w:num>
  <w:num w:numId="6" w16cid:durableId="1663048021">
    <w:abstractNumId w:val="19"/>
  </w:num>
  <w:num w:numId="7" w16cid:durableId="527640548">
    <w:abstractNumId w:val="8"/>
  </w:num>
  <w:num w:numId="8" w16cid:durableId="2104912273">
    <w:abstractNumId w:val="12"/>
  </w:num>
  <w:num w:numId="9" w16cid:durableId="219900404">
    <w:abstractNumId w:val="18"/>
  </w:num>
  <w:num w:numId="10" w16cid:durableId="504713341">
    <w:abstractNumId w:val="20"/>
  </w:num>
  <w:num w:numId="11" w16cid:durableId="576549909">
    <w:abstractNumId w:val="5"/>
  </w:num>
  <w:num w:numId="12" w16cid:durableId="1809471338">
    <w:abstractNumId w:val="0"/>
  </w:num>
  <w:num w:numId="13" w16cid:durableId="599878684">
    <w:abstractNumId w:val="1"/>
  </w:num>
  <w:num w:numId="14" w16cid:durableId="424612148">
    <w:abstractNumId w:val="2"/>
  </w:num>
  <w:num w:numId="15" w16cid:durableId="748229622">
    <w:abstractNumId w:val="7"/>
  </w:num>
  <w:num w:numId="16" w16cid:durableId="635062913">
    <w:abstractNumId w:val="15"/>
  </w:num>
  <w:num w:numId="17" w16cid:durableId="175852037">
    <w:abstractNumId w:val="16"/>
  </w:num>
  <w:num w:numId="18" w16cid:durableId="32971121">
    <w:abstractNumId w:val="9"/>
  </w:num>
  <w:num w:numId="19" w16cid:durableId="618679249">
    <w:abstractNumId w:val="14"/>
  </w:num>
  <w:num w:numId="20" w16cid:durableId="735011214">
    <w:abstractNumId w:val="13"/>
  </w:num>
  <w:num w:numId="21" w16cid:durableId="6749608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39A5"/>
    <w:rsid w:val="000145E5"/>
    <w:rsid w:val="00040810"/>
    <w:rsid w:val="00067A66"/>
    <w:rsid w:val="00071815"/>
    <w:rsid w:val="00074267"/>
    <w:rsid w:val="000924AE"/>
    <w:rsid w:val="000A72F8"/>
    <w:rsid w:val="000D0F13"/>
    <w:rsid w:val="000D725A"/>
    <w:rsid w:val="000F106B"/>
    <w:rsid w:val="000F50C4"/>
    <w:rsid w:val="0010265B"/>
    <w:rsid w:val="00121AC9"/>
    <w:rsid w:val="00163578"/>
    <w:rsid w:val="00183E69"/>
    <w:rsid w:val="00217FC8"/>
    <w:rsid w:val="00237874"/>
    <w:rsid w:val="00287601"/>
    <w:rsid w:val="002A11EC"/>
    <w:rsid w:val="003027DB"/>
    <w:rsid w:val="0037340C"/>
    <w:rsid w:val="003C3BFB"/>
    <w:rsid w:val="003D76BA"/>
    <w:rsid w:val="003E47FD"/>
    <w:rsid w:val="00427857"/>
    <w:rsid w:val="00452819"/>
    <w:rsid w:val="00461043"/>
    <w:rsid w:val="004936CE"/>
    <w:rsid w:val="004C0C9C"/>
    <w:rsid w:val="004C1361"/>
    <w:rsid w:val="004D761D"/>
    <w:rsid w:val="00540176"/>
    <w:rsid w:val="00655A19"/>
    <w:rsid w:val="006912BE"/>
    <w:rsid w:val="00806E75"/>
    <w:rsid w:val="00810E65"/>
    <w:rsid w:val="008269D3"/>
    <w:rsid w:val="00874DD0"/>
    <w:rsid w:val="00891ECE"/>
    <w:rsid w:val="008B2E1E"/>
    <w:rsid w:val="008B7B9C"/>
    <w:rsid w:val="00920E2C"/>
    <w:rsid w:val="00932B30"/>
    <w:rsid w:val="0095413C"/>
    <w:rsid w:val="0098080B"/>
    <w:rsid w:val="00981BDF"/>
    <w:rsid w:val="00984B70"/>
    <w:rsid w:val="0099753A"/>
    <w:rsid w:val="009A3539"/>
    <w:rsid w:val="009E012D"/>
    <w:rsid w:val="00A4356D"/>
    <w:rsid w:val="00A45957"/>
    <w:rsid w:val="00A472D9"/>
    <w:rsid w:val="00A55650"/>
    <w:rsid w:val="00AC10FE"/>
    <w:rsid w:val="00AE4BD0"/>
    <w:rsid w:val="00AF53CA"/>
    <w:rsid w:val="00B20018"/>
    <w:rsid w:val="00B45FB6"/>
    <w:rsid w:val="00BC6633"/>
    <w:rsid w:val="00BD60F3"/>
    <w:rsid w:val="00BD66BA"/>
    <w:rsid w:val="00CA5A09"/>
    <w:rsid w:val="00CB39A5"/>
    <w:rsid w:val="00CD5331"/>
    <w:rsid w:val="00CE4ED4"/>
    <w:rsid w:val="00D11859"/>
    <w:rsid w:val="00D14281"/>
    <w:rsid w:val="00D15366"/>
    <w:rsid w:val="00D25162"/>
    <w:rsid w:val="00D92A35"/>
    <w:rsid w:val="00DA3918"/>
    <w:rsid w:val="00E046DD"/>
    <w:rsid w:val="00E56E9B"/>
    <w:rsid w:val="00E71E60"/>
    <w:rsid w:val="00E852CF"/>
    <w:rsid w:val="00ED0EAA"/>
    <w:rsid w:val="00F32C5E"/>
    <w:rsid w:val="00FA74F5"/>
    <w:rsid w:val="00FB3A12"/>
    <w:rsid w:val="00FD1B8A"/>
    <w:rsid w:val="00FF66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B512D2"/>
  <w15:chartTrackingRefBased/>
  <w15:docId w15:val="{9C1BD367-DECE-E342-8499-C03A071ED42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cy-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5A0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A5A09"/>
    <w:pPr>
      <w:ind w:left="720"/>
      <w:contextualSpacing/>
    </w:pPr>
  </w:style>
  <w:style w:type="paragraph" w:customStyle="1" w:styleId="ui-chatitem">
    <w:name w:val="ui-chat__item"/>
    <w:basedOn w:val="Normal"/>
    <w:rsid w:val="00CB39A5"/>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fui-primitive">
    <w:name w:val="fui-primitive"/>
    <w:basedOn w:val="DefaultParagraphFont"/>
    <w:rsid w:val="00CB39A5"/>
  </w:style>
  <w:style w:type="character" w:customStyle="1" w:styleId="ui-chatmessageheader">
    <w:name w:val="ui-chat__messageheader"/>
    <w:basedOn w:val="DefaultParagraphFont"/>
    <w:rsid w:val="00CB39A5"/>
  </w:style>
  <w:style w:type="character" w:customStyle="1" w:styleId="fui-styledtext">
    <w:name w:val="fui-styledtext"/>
    <w:basedOn w:val="DefaultParagraphFont"/>
    <w:rsid w:val="00CB39A5"/>
  </w:style>
  <w:style w:type="character" w:customStyle="1" w:styleId="ui-chatmessagecontent">
    <w:name w:val="ui-chat__messagecontent"/>
    <w:basedOn w:val="DefaultParagraphFont"/>
    <w:rsid w:val="00CB39A5"/>
  </w:style>
  <w:style w:type="paragraph" w:styleId="NormalWeb">
    <w:name w:val="Normal (Web)"/>
    <w:basedOn w:val="Normal"/>
    <w:uiPriority w:val="99"/>
    <w:semiHidden/>
    <w:unhideWhenUsed/>
    <w:rsid w:val="00CB39A5"/>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fui-dividerwrapper">
    <w:name w:val="fui-divider__wrapper"/>
    <w:basedOn w:val="DefaultParagraphFont"/>
    <w:rsid w:val="00CB39A5"/>
  </w:style>
  <w:style w:type="paragraph" w:styleId="Header">
    <w:name w:val="header"/>
    <w:basedOn w:val="Normal"/>
    <w:link w:val="HeaderChar"/>
    <w:uiPriority w:val="99"/>
    <w:unhideWhenUsed/>
    <w:rsid w:val="00CD5331"/>
    <w:pPr>
      <w:tabs>
        <w:tab w:val="center" w:pos="4513"/>
        <w:tab w:val="right" w:pos="9026"/>
      </w:tabs>
      <w:spacing w:after="0" w:line="240" w:lineRule="auto"/>
    </w:pPr>
  </w:style>
  <w:style w:type="character" w:customStyle="1" w:styleId="HeaderChar">
    <w:name w:val="Header Char"/>
    <w:basedOn w:val="DefaultParagraphFont"/>
    <w:link w:val="Header"/>
    <w:uiPriority w:val="99"/>
    <w:rsid w:val="00CD5331"/>
  </w:style>
  <w:style w:type="paragraph" w:styleId="Footer">
    <w:name w:val="footer"/>
    <w:basedOn w:val="Normal"/>
    <w:link w:val="FooterChar"/>
    <w:uiPriority w:val="99"/>
    <w:unhideWhenUsed/>
    <w:rsid w:val="00CD5331"/>
    <w:pPr>
      <w:tabs>
        <w:tab w:val="center" w:pos="4513"/>
        <w:tab w:val="right" w:pos="9026"/>
      </w:tabs>
      <w:spacing w:after="0" w:line="240" w:lineRule="auto"/>
    </w:pPr>
  </w:style>
  <w:style w:type="character" w:customStyle="1" w:styleId="FooterChar">
    <w:name w:val="Footer Char"/>
    <w:basedOn w:val="DefaultParagraphFont"/>
    <w:link w:val="Footer"/>
    <w:uiPriority w:val="99"/>
    <w:rsid w:val="00CD5331"/>
  </w:style>
  <w:style w:type="character" w:styleId="CommentReference">
    <w:name w:val="annotation reference"/>
    <w:basedOn w:val="DefaultParagraphFont"/>
    <w:uiPriority w:val="99"/>
    <w:semiHidden/>
    <w:unhideWhenUsed/>
    <w:rsid w:val="00D92A35"/>
    <w:rPr>
      <w:sz w:val="16"/>
      <w:szCs w:val="16"/>
    </w:rPr>
  </w:style>
  <w:style w:type="paragraph" w:styleId="CommentText">
    <w:name w:val="annotation text"/>
    <w:basedOn w:val="Normal"/>
    <w:link w:val="CommentTextChar"/>
    <w:uiPriority w:val="99"/>
    <w:semiHidden/>
    <w:unhideWhenUsed/>
    <w:rsid w:val="00D92A35"/>
    <w:pPr>
      <w:spacing w:line="240" w:lineRule="auto"/>
    </w:pPr>
    <w:rPr>
      <w:sz w:val="20"/>
      <w:szCs w:val="20"/>
    </w:rPr>
  </w:style>
  <w:style w:type="character" w:customStyle="1" w:styleId="CommentTextChar">
    <w:name w:val="Comment Text Char"/>
    <w:basedOn w:val="DefaultParagraphFont"/>
    <w:link w:val="CommentText"/>
    <w:uiPriority w:val="99"/>
    <w:semiHidden/>
    <w:rsid w:val="00D92A35"/>
    <w:rPr>
      <w:sz w:val="20"/>
      <w:szCs w:val="20"/>
    </w:rPr>
  </w:style>
  <w:style w:type="paragraph" w:styleId="CommentSubject">
    <w:name w:val="annotation subject"/>
    <w:basedOn w:val="CommentText"/>
    <w:next w:val="CommentText"/>
    <w:link w:val="CommentSubjectChar"/>
    <w:uiPriority w:val="99"/>
    <w:semiHidden/>
    <w:unhideWhenUsed/>
    <w:rsid w:val="00D92A35"/>
    <w:rPr>
      <w:b/>
      <w:bCs/>
    </w:rPr>
  </w:style>
  <w:style w:type="character" w:customStyle="1" w:styleId="CommentSubjectChar">
    <w:name w:val="Comment Subject Char"/>
    <w:basedOn w:val="CommentTextChar"/>
    <w:link w:val="CommentSubject"/>
    <w:uiPriority w:val="99"/>
    <w:semiHidden/>
    <w:rsid w:val="00D92A35"/>
    <w:rPr>
      <w:b/>
      <w:bCs/>
      <w:sz w:val="20"/>
      <w:szCs w:val="20"/>
    </w:rPr>
  </w:style>
  <w:style w:type="paragraph" w:styleId="NoSpacing">
    <w:name w:val="No Spacing"/>
    <w:uiPriority w:val="1"/>
    <w:qFormat/>
    <w:rsid w:val="009E012D"/>
    <w:pPr>
      <w:spacing w:after="0" w:line="240" w:lineRule="auto"/>
    </w:pPr>
  </w:style>
  <w:style w:type="paragraph" w:styleId="Revision">
    <w:name w:val="Revision"/>
    <w:hidden/>
    <w:uiPriority w:val="99"/>
    <w:semiHidden/>
    <w:rsid w:val="008269D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6028917">
      <w:bodyDiv w:val="1"/>
      <w:marLeft w:val="0"/>
      <w:marRight w:val="0"/>
      <w:marTop w:val="0"/>
      <w:marBottom w:val="0"/>
      <w:divBdr>
        <w:top w:val="none" w:sz="0" w:space="0" w:color="auto"/>
        <w:left w:val="none" w:sz="0" w:space="0" w:color="auto"/>
        <w:bottom w:val="none" w:sz="0" w:space="0" w:color="auto"/>
        <w:right w:val="none" w:sz="0" w:space="0" w:color="auto"/>
      </w:divBdr>
    </w:div>
    <w:div w:id="399598792">
      <w:bodyDiv w:val="1"/>
      <w:marLeft w:val="0"/>
      <w:marRight w:val="0"/>
      <w:marTop w:val="0"/>
      <w:marBottom w:val="0"/>
      <w:divBdr>
        <w:top w:val="none" w:sz="0" w:space="0" w:color="auto"/>
        <w:left w:val="none" w:sz="0" w:space="0" w:color="auto"/>
        <w:bottom w:val="none" w:sz="0" w:space="0" w:color="auto"/>
        <w:right w:val="none" w:sz="0" w:space="0" w:color="auto"/>
      </w:divBdr>
    </w:div>
    <w:div w:id="463624240">
      <w:bodyDiv w:val="1"/>
      <w:marLeft w:val="0"/>
      <w:marRight w:val="0"/>
      <w:marTop w:val="0"/>
      <w:marBottom w:val="0"/>
      <w:divBdr>
        <w:top w:val="none" w:sz="0" w:space="0" w:color="auto"/>
        <w:left w:val="none" w:sz="0" w:space="0" w:color="auto"/>
        <w:bottom w:val="none" w:sz="0" w:space="0" w:color="auto"/>
        <w:right w:val="none" w:sz="0" w:space="0" w:color="auto"/>
      </w:divBdr>
    </w:div>
    <w:div w:id="1608005767">
      <w:bodyDiv w:val="1"/>
      <w:marLeft w:val="0"/>
      <w:marRight w:val="0"/>
      <w:marTop w:val="0"/>
      <w:marBottom w:val="0"/>
      <w:divBdr>
        <w:top w:val="none" w:sz="0" w:space="0" w:color="auto"/>
        <w:left w:val="none" w:sz="0" w:space="0" w:color="auto"/>
        <w:bottom w:val="none" w:sz="0" w:space="0" w:color="auto"/>
        <w:right w:val="none" w:sz="0" w:space="0" w:color="auto"/>
      </w:divBdr>
      <w:divsChild>
        <w:div w:id="2062290889">
          <w:marLeft w:val="0"/>
          <w:marRight w:val="0"/>
          <w:marTop w:val="0"/>
          <w:marBottom w:val="0"/>
          <w:divBdr>
            <w:top w:val="none" w:sz="0" w:space="0" w:color="auto"/>
            <w:left w:val="none" w:sz="0" w:space="0" w:color="auto"/>
            <w:bottom w:val="none" w:sz="0" w:space="0" w:color="auto"/>
            <w:right w:val="none" w:sz="0" w:space="0" w:color="auto"/>
          </w:divBdr>
        </w:div>
        <w:div w:id="821121573">
          <w:marLeft w:val="0"/>
          <w:marRight w:val="0"/>
          <w:marTop w:val="0"/>
          <w:marBottom w:val="0"/>
          <w:divBdr>
            <w:top w:val="none" w:sz="0" w:space="0" w:color="auto"/>
            <w:left w:val="none" w:sz="0" w:space="0" w:color="auto"/>
            <w:bottom w:val="none" w:sz="0" w:space="0" w:color="auto"/>
            <w:right w:val="none" w:sz="0" w:space="0" w:color="auto"/>
          </w:divBdr>
        </w:div>
        <w:div w:id="1747262139">
          <w:marLeft w:val="0"/>
          <w:marRight w:val="0"/>
          <w:marTop w:val="0"/>
          <w:marBottom w:val="0"/>
          <w:divBdr>
            <w:top w:val="none" w:sz="0" w:space="0" w:color="auto"/>
            <w:left w:val="none" w:sz="0" w:space="0" w:color="auto"/>
            <w:bottom w:val="none" w:sz="0" w:space="0" w:color="auto"/>
            <w:right w:val="none" w:sz="0" w:space="0" w:color="auto"/>
          </w:divBdr>
        </w:div>
        <w:div w:id="2031224314">
          <w:marLeft w:val="0"/>
          <w:marRight w:val="0"/>
          <w:marTop w:val="0"/>
          <w:marBottom w:val="0"/>
          <w:divBdr>
            <w:top w:val="none" w:sz="0" w:space="0" w:color="auto"/>
            <w:left w:val="none" w:sz="0" w:space="0" w:color="auto"/>
            <w:bottom w:val="none" w:sz="0" w:space="0" w:color="auto"/>
            <w:right w:val="none" w:sz="0" w:space="0" w:color="auto"/>
          </w:divBdr>
        </w:div>
        <w:div w:id="1551919738">
          <w:marLeft w:val="0"/>
          <w:marRight w:val="0"/>
          <w:marTop w:val="0"/>
          <w:marBottom w:val="0"/>
          <w:divBdr>
            <w:top w:val="none" w:sz="0" w:space="0" w:color="auto"/>
            <w:left w:val="none" w:sz="0" w:space="0" w:color="auto"/>
            <w:bottom w:val="none" w:sz="0" w:space="0" w:color="auto"/>
            <w:right w:val="none" w:sz="0" w:space="0" w:color="auto"/>
          </w:divBdr>
        </w:div>
        <w:div w:id="87391180">
          <w:marLeft w:val="0"/>
          <w:marRight w:val="0"/>
          <w:marTop w:val="0"/>
          <w:marBottom w:val="0"/>
          <w:divBdr>
            <w:top w:val="none" w:sz="0" w:space="0" w:color="auto"/>
            <w:left w:val="none" w:sz="0" w:space="0" w:color="auto"/>
            <w:bottom w:val="none" w:sz="0" w:space="0" w:color="auto"/>
            <w:right w:val="none" w:sz="0" w:space="0" w:color="auto"/>
          </w:divBdr>
        </w:div>
        <w:div w:id="1951008548">
          <w:marLeft w:val="0"/>
          <w:marRight w:val="0"/>
          <w:marTop w:val="0"/>
          <w:marBottom w:val="0"/>
          <w:divBdr>
            <w:top w:val="none" w:sz="0" w:space="0" w:color="auto"/>
            <w:left w:val="none" w:sz="0" w:space="0" w:color="auto"/>
            <w:bottom w:val="none" w:sz="0" w:space="0" w:color="auto"/>
            <w:right w:val="none" w:sz="0" w:space="0" w:color="auto"/>
          </w:divBdr>
        </w:div>
        <w:div w:id="139200595">
          <w:marLeft w:val="0"/>
          <w:marRight w:val="0"/>
          <w:marTop w:val="0"/>
          <w:marBottom w:val="0"/>
          <w:divBdr>
            <w:top w:val="none" w:sz="0" w:space="0" w:color="auto"/>
            <w:left w:val="none" w:sz="0" w:space="0" w:color="auto"/>
            <w:bottom w:val="none" w:sz="0" w:space="0" w:color="auto"/>
            <w:right w:val="none" w:sz="0" w:space="0" w:color="auto"/>
          </w:divBdr>
        </w:div>
        <w:div w:id="1575511165">
          <w:marLeft w:val="0"/>
          <w:marRight w:val="0"/>
          <w:marTop w:val="0"/>
          <w:marBottom w:val="0"/>
          <w:divBdr>
            <w:top w:val="none" w:sz="0" w:space="0" w:color="auto"/>
            <w:left w:val="none" w:sz="0" w:space="0" w:color="auto"/>
            <w:bottom w:val="none" w:sz="0" w:space="0" w:color="auto"/>
            <w:right w:val="none" w:sz="0" w:space="0" w:color="auto"/>
          </w:divBdr>
        </w:div>
        <w:div w:id="1216088657">
          <w:marLeft w:val="0"/>
          <w:marRight w:val="0"/>
          <w:marTop w:val="0"/>
          <w:marBottom w:val="0"/>
          <w:divBdr>
            <w:top w:val="none" w:sz="0" w:space="0" w:color="auto"/>
            <w:left w:val="none" w:sz="0" w:space="0" w:color="auto"/>
            <w:bottom w:val="none" w:sz="0" w:space="0" w:color="auto"/>
            <w:right w:val="none" w:sz="0" w:space="0" w:color="auto"/>
          </w:divBdr>
        </w:div>
        <w:div w:id="1524249967">
          <w:marLeft w:val="0"/>
          <w:marRight w:val="0"/>
          <w:marTop w:val="0"/>
          <w:marBottom w:val="0"/>
          <w:divBdr>
            <w:top w:val="none" w:sz="0" w:space="0" w:color="auto"/>
            <w:left w:val="none" w:sz="0" w:space="0" w:color="auto"/>
            <w:bottom w:val="none" w:sz="0" w:space="0" w:color="auto"/>
            <w:right w:val="none" w:sz="0" w:space="0" w:color="auto"/>
          </w:divBdr>
        </w:div>
        <w:div w:id="1826239375">
          <w:marLeft w:val="0"/>
          <w:marRight w:val="0"/>
          <w:marTop w:val="0"/>
          <w:marBottom w:val="0"/>
          <w:divBdr>
            <w:top w:val="none" w:sz="0" w:space="0" w:color="auto"/>
            <w:left w:val="none" w:sz="0" w:space="0" w:color="auto"/>
            <w:bottom w:val="none" w:sz="0" w:space="0" w:color="auto"/>
            <w:right w:val="none" w:sz="0" w:space="0" w:color="auto"/>
          </w:divBdr>
        </w:div>
        <w:div w:id="403070012">
          <w:marLeft w:val="0"/>
          <w:marRight w:val="0"/>
          <w:marTop w:val="0"/>
          <w:marBottom w:val="0"/>
          <w:divBdr>
            <w:top w:val="none" w:sz="0" w:space="0" w:color="auto"/>
            <w:left w:val="none" w:sz="0" w:space="0" w:color="auto"/>
            <w:bottom w:val="none" w:sz="0" w:space="0" w:color="auto"/>
            <w:right w:val="none" w:sz="0" w:space="0" w:color="auto"/>
          </w:divBdr>
        </w:div>
        <w:div w:id="302466254">
          <w:marLeft w:val="0"/>
          <w:marRight w:val="0"/>
          <w:marTop w:val="0"/>
          <w:marBottom w:val="0"/>
          <w:divBdr>
            <w:top w:val="none" w:sz="0" w:space="0" w:color="auto"/>
            <w:left w:val="none" w:sz="0" w:space="0" w:color="auto"/>
            <w:bottom w:val="none" w:sz="0" w:space="0" w:color="auto"/>
            <w:right w:val="none" w:sz="0" w:space="0" w:color="auto"/>
          </w:divBdr>
        </w:div>
        <w:div w:id="1085345603">
          <w:marLeft w:val="0"/>
          <w:marRight w:val="0"/>
          <w:marTop w:val="0"/>
          <w:marBottom w:val="0"/>
          <w:divBdr>
            <w:top w:val="none" w:sz="0" w:space="0" w:color="auto"/>
            <w:left w:val="none" w:sz="0" w:space="0" w:color="auto"/>
            <w:bottom w:val="none" w:sz="0" w:space="0" w:color="auto"/>
            <w:right w:val="none" w:sz="0" w:space="0" w:color="auto"/>
          </w:divBdr>
        </w:div>
        <w:div w:id="155609292">
          <w:marLeft w:val="0"/>
          <w:marRight w:val="0"/>
          <w:marTop w:val="0"/>
          <w:marBottom w:val="0"/>
          <w:divBdr>
            <w:top w:val="none" w:sz="0" w:space="0" w:color="auto"/>
            <w:left w:val="none" w:sz="0" w:space="0" w:color="auto"/>
            <w:bottom w:val="none" w:sz="0" w:space="0" w:color="auto"/>
            <w:right w:val="none" w:sz="0" w:space="0" w:color="auto"/>
          </w:divBdr>
        </w:div>
        <w:div w:id="111293953">
          <w:marLeft w:val="0"/>
          <w:marRight w:val="0"/>
          <w:marTop w:val="0"/>
          <w:marBottom w:val="0"/>
          <w:divBdr>
            <w:top w:val="none" w:sz="0" w:space="0" w:color="auto"/>
            <w:left w:val="none" w:sz="0" w:space="0" w:color="auto"/>
            <w:bottom w:val="none" w:sz="0" w:space="0" w:color="auto"/>
            <w:right w:val="none" w:sz="0" w:space="0" w:color="auto"/>
          </w:divBdr>
        </w:div>
        <w:div w:id="1614631604">
          <w:marLeft w:val="0"/>
          <w:marRight w:val="0"/>
          <w:marTop w:val="0"/>
          <w:marBottom w:val="0"/>
          <w:divBdr>
            <w:top w:val="none" w:sz="0" w:space="0" w:color="auto"/>
            <w:left w:val="none" w:sz="0" w:space="0" w:color="auto"/>
            <w:bottom w:val="none" w:sz="0" w:space="0" w:color="auto"/>
            <w:right w:val="none" w:sz="0" w:space="0" w:color="auto"/>
          </w:divBdr>
        </w:div>
        <w:div w:id="1816801989">
          <w:marLeft w:val="0"/>
          <w:marRight w:val="0"/>
          <w:marTop w:val="0"/>
          <w:marBottom w:val="0"/>
          <w:divBdr>
            <w:top w:val="none" w:sz="0" w:space="0" w:color="auto"/>
            <w:left w:val="none" w:sz="0" w:space="0" w:color="auto"/>
            <w:bottom w:val="none" w:sz="0" w:space="0" w:color="auto"/>
            <w:right w:val="none" w:sz="0" w:space="0" w:color="auto"/>
          </w:divBdr>
        </w:div>
        <w:div w:id="1163352958">
          <w:marLeft w:val="0"/>
          <w:marRight w:val="0"/>
          <w:marTop w:val="0"/>
          <w:marBottom w:val="0"/>
          <w:divBdr>
            <w:top w:val="none" w:sz="0" w:space="0" w:color="auto"/>
            <w:left w:val="none" w:sz="0" w:space="0" w:color="auto"/>
            <w:bottom w:val="none" w:sz="0" w:space="0" w:color="auto"/>
            <w:right w:val="none" w:sz="0" w:space="0" w:color="auto"/>
          </w:divBdr>
        </w:div>
        <w:div w:id="346560897">
          <w:marLeft w:val="0"/>
          <w:marRight w:val="0"/>
          <w:marTop w:val="0"/>
          <w:marBottom w:val="0"/>
          <w:divBdr>
            <w:top w:val="none" w:sz="0" w:space="0" w:color="auto"/>
            <w:left w:val="none" w:sz="0" w:space="0" w:color="auto"/>
            <w:bottom w:val="none" w:sz="0" w:space="0" w:color="auto"/>
            <w:right w:val="none" w:sz="0" w:space="0" w:color="auto"/>
          </w:divBdr>
        </w:div>
        <w:div w:id="2090613551">
          <w:marLeft w:val="0"/>
          <w:marRight w:val="0"/>
          <w:marTop w:val="0"/>
          <w:marBottom w:val="0"/>
          <w:divBdr>
            <w:top w:val="none" w:sz="0" w:space="0" w:color="auto"/>
            <w:left w:val="none" w:sz="0" w:space="0" w:color="auto"/>
            <w:bottom w:val="none" w:sz="0" w:space="0" w:color="auto"/>
            <w:right w:val="none" w:sz="0" w:space="0" w:color="auto"/>
          </w:divBdr>
        </w:div>
        <w:div w:id="202327355">
          <w:marLeft w:val="0"/>
          <w:marRight w:val="0"/>
          <w:marTop w:val="0"/>
          <w:marBottom w:val="0"/>
          <w:divBdr>
            <w:top w:val="none" w:sz="0" w:space="0" w:color="auto"/>
            <w:left w:val="none" w:sz="0" w:space="0" w:color="auto"/>
            <w:bottom w:val="none" w:sz="0" w:space="0" w:color="auto"/>
            <w:right w:val="none" w:sz="0" w:space="0" w:color="auto"/>
          </w:divBdr>
        </w:div>
        <w:div w:id="370695868">
          <w:marLeft w:val="0"/>
          <w:marRight w:val="0"/>
          <w:marTop w:val="0"/>
          <w:marBottom w:val="0"/>
          <w:divBdr>
            <w:top w:val="none" w:sz="0" w:space="0" w:color="auto"/>
            <w:left w:val="none" w:sz="0" w:space="0" w:color="auto"/>
            <w:bottom w:val="none" w:sz="0" w:space="0" w:color="auto"/>
            <w:right w:val="none" w:sz="0" w:space="0" w:color="auto"/>
          </w:divBdr>
        </w:div>
        <w:div w:id="1962029448">
          <w:marLeft w:val="0"/>
          <w:marRight w:val="0"/>
          <w:marTop w:val="0"/>
          <w:marBottom w:val="0"/>
          <w:divBdr>
            <w:top w:val="none" w:sz="0" w:space="0" w:color="auto"/>
            <w:left w:val="none" w:sz="0" w:space="0" w:color="auto"/>
            <w:bottom w:val="none" w:sz="0" w:space="0" w:color="auto"/>
            <w:right w:val="none" w:sz="0" w:space="0" w:color="auto"/>
          </w:divBdr>
        </w:div>
        <w:div w:id="882904995">
          <w:marLeft w:val="0"/>
          <w:marRight w:val="0"/>
          <w:marTop w:val="0"/>
          <w:marBottom w:val="0"/>
          <w:divBdr>
            <w:top w:val="none" w:sz="0" w:space="0" w:color="auto"/>
            <w:left w:val="none" w:sz="0" w:space="0" w:color="auto"/>
            <w:bottom w:val="none" w:sz="0" w:space="0" w:color="auto"/>
            <w:right w:val="none" w:sz="0" w:space="0" w:color="auto"/>
          </w:divBdr>
        </w:div>
        <w:div w:id="1962032739">
          <w:marLeft w:val="0"/>
          <w:marRight w:val="0"/>
          <w:marTop w:val="0"/>
          <w:marBottom w:val="0"/>
          <w:divBdr>
            <w:top w:val="none" w:sz="0" w:space="0" w:color="auto"/>
            <w:left w:val="none" w:sz="0" w:space="0" w:color="auto"/>
            <w:bottom w:val="none" w:sz="0" w:space="0" w:color="auto"/>
            <w:right w:val="none" w:sz="0" w:space="0" w:color="auto"/>
          </w:divBdr>
        </w:div>
        <w:div w:id="1900087406">
          <w:marLeft w:val="0"/>
          <w:marRight w:val="0"/>
          <w:marTop w:val="0"/>
          <w:marBottom w:val="0"/>
          <w:divBdr>
            <w:top w:val="none" w:sz="0" w:space="0" w:color="auto"/>
            <w:left w:val="none" w:sz="0" w:space="0" w:color="auto"/>
            <w:bottom w:val="none" w:sz="0" w:space="0" w:color="auto"/>
            <w:right w:val="none" w:sz="0" w:space="0" w:color="auto"/>
          </w:divBdr>
        </w:div>
        <w:div w:id="2061241830">
          <w:marLeft w:val="0"/>
          <w:marRight w:val="0"/>
          <w:marTop w:val="0"/>
          <w:marBottom w:val="0"/>
          <w:divBdr>
            <w:top w:val="none" w:sz="0" w:space="0" w:color="auto"/>
            <w:left w:val="none" w:sz="0" w:space="0" w:color="auto"/>
            <w:bottom w:val="none" w:sz="0" w:space="0" w:color="auto"/>
            <w:right w:val="none" w:sz="0" w:space="0" w:color="auto"/>
          </w:divBdr>
        </w:div>
        <w:div w:id="1271358727">
          <w:marLeft w:val="0"/>
          <w:marRight w:val="0"/>
          <w:marTop w:val="0"/>
          <w:marBottom w:val="0"/>
          <w:divBdr>
            <w:top w:val="none" w:sz="0" w:space="0" w:color="auto"/>
            <w:left w:val="none" w:sz="0" w:space="0" w:color="auto"/>
            <w:bottom w:val="none" w:sz="0" w:space="0" w:color="auto"/>
            <w:right w:val="none" w:sz="0" w:space="0" w:color="auto"/>
          </w:divBdr>
        </w:div>
        <w:div w:id="1562787999">
          <w:marLeft w:val="0"/>
          <w:marRight w:val="0"/>
          <w:marTop w:val="0"/>
          <w:marBottom w:val="0"/>
          <w:divBdr>
            <w:top w:val="none" w:sz="0" w:space="0" w:color="auto"/>
            <w:left w:val="none" w:sz="0" w:space="0" w:color="auto"/>
            <w:bottom w:val="none" w:sz="0" w:space="0" w:color="auto"/>
            <w:right w:val="none" w:sz="0" w:space="0" w:color="auto"/>
          </w:divBdr>
        </w:div>
        <w:div w:id="739211673">
          <w:marLeft w:val="0"/>
          <w:marRight w:val="0"/>
          <w:marTop w:val="0"/>
          <w:marBottom w:val="0"/>
          <w:divBdr>
            <w:top w:val="none" w:sz="0" w:space="0" w:color="auto"/>
            <w:left w:val="none" w:sz="0" w:space="0" w:color="auto"/>
            <w:bottom w:val="none" w:sz="0" w:space="0" w:color="auto"/>
            <w:right w:val="none" w:sz="0" w:space="0" w:color="auto"/>
          </w:divBdr>
        </w:div>
        <w:div w:id="192236225">
          <w:marLeft w:val="0"/>
          <w:marRight w:val="0"/>
          <w:marTop w:val="0"/>
          <w:marBottom w:val="0"/>
          <w:divBdr>
            <w:top w:val="none" w:sz="0" w:space="0" w:color="auto"/>
            <w:left w:val="none" w:sz="0" w:space="0" w:color="auto"/>
            <w:bottom w:val="none" w:sz="0" w:space="0" w:color="auto"/>
            <w:right w:val="none" w:sz="0" w:space="0" w:color="auto"/>
          </w:divBdr>
        </w:div>
      </w:divsChild>
    </w:div>
    <w:div w:id="2006207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Relationship Id="rId8" Type="http://schemas.openxmlformats.org/officeDocument/2006/relationships/footer" Target="footer1.xml" /><Relationship Id="rId3" Type="http://schemas.openxmlformats.org/officeDocument/2006/relationships/settings" Target="settings.xml" /><Relationship Id="rId7" Type="http://schemas.openxmlformats.org/officeDocument/2006/relationships/header" Target="header1.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5" Type="http://schemas.openxmlformats.org/officeDocument/2006/relationships/footnotes" Target="footnotes.xml" /><Relationship Id="rId10" Type="http://schemas.openxmlformats.org/officeDocument/2006/relationships/theme" Target="theme/theme1.xml" /><Relationship Id="rId4" Type="http://schemas.openxmlformats.org/officeDocument/2006/relationships/webSettings" Target="webSettings.xml" /><Relationship Id="rId9" Type="http://schemas.openxmlformats.org/officeDocument/2006/relationships/fontTable" Target="fontTable.xm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2129</Words>
  <Characters>12137</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Rukaiya Anwar</dc:creator>
  <cp:keywords/>
  <dc:description/>
  <cp:lastModifiedBy>Oliver Owen  (NWSSP - Translation Manager)</cp:lastModifiedBy>
  <cp:revision>2</cp:revision>
  <dcterms:created xsi:type="dcterms:W3CDTF">2023-07-03T08:41:00Z</dcterms:created>
  <dcterms:modified xsi:type="dcterms:W3CDTF">2023-07-03T08:41:00Z</dcterms:modified>
</cp:coreProperties>
</file>